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Century Gothic" w:hAnsi="Century Gothic"/>
        </w:rPr>
        <w:id w:val="2020507927"/>
        <w:docPartObj>
          <w:docPartGallery w:val="Cover Pages"/>
          <w:docPartUnique/>
        </w:docPartObj>
      </w:sdtPr>
      <w:sdtEndPr/>
      <w:sdtContent>
        <w:p w14:paraId="4D0F0F0B" w14:textId="72CA937C" w:rsidR="00CD4E91" w:rsidRPr="00196DF3" w:rsidRDefault="00255970" w:rsidP="00196DF3">
          <w:pPr>
            <w:rPr>
              <w:rFonts w:ascii="Century Gothic" w:hAnsi="Century Gothic"/>
            </w:rPr>
          </w:pPr>
          <w:r w:rsidRPr="00196DF3">
            <w:rPr>
              <w:rFonts w:ascii="Century Gothic" w:hAnsi="Century Gothic"/>
              <w:noProof/>
              <w:lang w:eastAsia="es-CO"/>
            </w:rPr>
            <mc:AlternateContent>
              <mc:Choice Requires="wps">
                <w:drawing>
                  <wp:anchor distT="0" distB="0" distL="114300" distR="114300" simplePos="0" relativeHeight="251664384" behindDoc="0" locked="0" layoutInCell="1" allowOverlap="1" wp14:anchorId="4DB4E890" wp14:editId="7032448F">
                    <wp:simplePos x="0" y="0"/>
                    <wp:positionH relativeFrom="column">
                      <wp:posOffset>1958340</wp:posOffset>
                    </wp:positionH>
                    <wp:positionV relativeFrom="paragraph">
                      <wp:posOffset>-1024890</wp:posOffset>
                    </wp:positionV>
                    <wp:extent cx="2753360" cy="3345815"/>
                    <wp:effectExtent l="0" t="0" r="27940" b="26035"/>
                    <wp:wrapNone/>
                    <wp:docPr id="1" name="Rectángulo 1"/>
                    <wp:cNvGraphicFramePr/>
                    <a:graphic xmlns:a="http://schemas.openxmlformats.org/drawingml/2006/main">
                      <a:graphicData uri="http://schemas.microsoft.com/office/word/2010/wordprocessingShape">
                        <wps:wsp>
                          <wps:cNvSpPr/>
                          <wps:spPr>
                            <a:xfrm>
                              <a:off x="0" y="0"/>
                              <a:ext cx="2753360" cy="3345815"/>
                            </a:xfrm>
                            <a:prstGeom prst="rect">
                              <a:avLst/>
                            </a:prstGeom>
                            <a:solidFill>
                              <a:schemeClr val="accent3">
                                <a:lumMod val="60000"/>
                                <a:lumOff val="40000"/>
                              </a:schemeClr>
                            </a:solidFill>
                            <a:ln>
                              <a:solidFill>
                                <a:schemeClr val="accent3">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D96B659" id="Rectángulo 1" o:spid="_x0000_s1026" style="position:absolute;margin-left:154.2pt;margin-top:-80.7pt;width:216.8pt;height:263.4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" fillcolor="#7eb1e6 [1942]" strokecolor="#7eb1e6 [1942]" strokeweight="2pt"/>
                </w:pict>
              </mc:Fallback>
            </mc:AlternateContent>
          </w:r>
          <w:r w:rsidR="001A655F" w:rsidRPr="00196DF3">
            <w:rPr>
              <w:rFonts w:ascii="Century Gothic" w:hAnsi="Century Gothic"/>
              <w:noProof/>
              <w:lang w:eastAsia="es-CO"/>
            </w:rPr>
            <mc:AlternateContent>
              <mc:Choice Requires="wps">
                <w:drawing>
                  <wp:anchor distT="0" distB="0" distL="114300" distR="114300" simplePos="0" relativeHeight="251663360" behindDoc="1" locked="0" layoutInCell="1" allowOverlap="1" wp14:anchorId="5563921D" wp14:editId="5DFFE724">
                    <wp:simplePos x="0" y="0"/>
                    <wp:positionH relativeFrom="page">
                      <wp:align>right</wp:align>
                    </wp:positionH>
                    <wp:positionV relativeFrom="page">
                      <wp:align>top</wp:align>
                    </wp:positionV>
                    <wp:extent cx="7753350" cy="10020300"/>
                    <wp:effectExtent l="0" t="0" r="19050" b="19050"/>
                    <wp:wrapNone/>
                    <wp:docPr id="466" name="Rectángulo 4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53350" cy="10020300"/>
                            </a:xfrm>
                            <a:prstGeom prst="rect">
                              <a:avLst/>
                            </a:prstGeom>
                            <a:solidFill>
                              <a:srgbClr val="D9D9D9"/>
                            </a:solidFill>
                            <a:ln>
                              <a:solidFill>
                                <a:srgbClr val="D9D9D9"/>
                              </a:solidFill>
                            </a:ln>
                          </wps:spPr>
                          <wps:style>
                            <a:lnRef idx="2">
                              <a:schemeClr val="accent1">
                                <a:shade val="50000"/>
                              </a:schemeClr>
                            </a:lnRef>
                            <a:fillRef idx="1003">
                              <a:schemeClr val="lt2"/>
                            </a:fillRef>
                            <a:effectRef idx="0">
                              <a:schemeClr val="accent1"/>
                            </a:effectRef>
                            <a:fontRef idx="minor">
                              <a:schemeClr val="lt1"/>
                            </a:fontRef>
                          </wps:style>
                          <wps:txbx>
                            <w:txbxContent>
                              <w:p w14:paraId="04280026" w14:textId="2C3EE87F" w:rsidR="00CD4E91" w:rsidRDefault="00CD4E91" w:rsidP="00BA0673">
                                <w:pPr>
                                  <w:shd w:val="clear" w:color="auto" w:fill="D9D9D9"/>
                                  <w:spacing w:after="0"/>
                                  <w:jc w:val="center"/>
                                </w:pPr>
                              </w:p>
                            </w:txbxContent>
                          </wps:txbx>
                          <wps:bodyPr rot="0" spcFirstLastPara="0" vertOverflow="overflow" horzOverflow="overflow" vert="horz" wrap="square" lIns="274320" tIns="45720" rIns="27432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563921D" id="Rectángulo 466" o:spid="_x0000_s1026" style="position:absolute;margin-left:559.3pt;margin-top:0;width:610.5pt;height:789pt;z-index:-251653120;visibility:visible;mso-wrap-style:square;mso-width-percent:0;mso-height-percent:0;mso-wrap-distance-left:9pt;mso-wrap-distance-top:0;mso-wrap-distance-right:9pt;mso-wrap-distance-bottom:0;mso-position-horizontal:right;mso-position-horizontal-relative:page;mso-position-vertical:top;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" fillcolor="#d9d9d9" strokecolor="#d9d9d9" strokeweight="2pt">
                    <v:path arrowok="t"/>
                    <v:textbox inset="21.6pt,,21.6pt">
                      <w:txbxContent>
                        <w:p w14:paraId="04280026" w14:textId="2C3EE87F" w:rsidR="00CD4E91" w:rsidRDefault="00CD4E91" w:rsidP="00BA0673">
                          <w:pPr>
                            <w:shd w:val="clear" w:color="auto" w:fill="D9D9D9"/>
                            <w:spacing w:after="0"/>
                            <w:jc w:val="center"/>
                          </w:pPr>
                        </w:p>
                      </w:txbxContent>
                    </v:textbox>
                    <w10:wrap anchorx="page" anchory="page"/>
                  </v:rect>
                </w:pict>
              </mc:Fallback>
            </mc:AlternateContent>
          </w:r>
          <w:r w:rsidR="00BA0673" w:rsidRPr="00196DF3">
            <w:rPr>
              <w:rFonts w:ascii="Century Gothic" w:hAnsi="Century Gothic"/>
              <w:noProof/>
              <w:lang w:eastAsia="es-CO"/>
            </w:rPr>
            <mc:AlternateContent>
              <mc:Choice Requires="wps">
                <w:drawing>
                  <wp:anchor distT="0" distB="0" distL="114300" distR="114300" simplePos="0" relativeHeight="251659264" behindDoc="0" locked="0" layoutInCell="1" allowOverlap="1" wp14:anchorId="1FC9DD84" wp14:editId="7B9F4C53">
                    <wp:simplePos x="0" y="0"/>
                    <wp:positionH relativeFrom="margin">
                      <wp:posOffset>1645285</wp:posOffset>
                    </wp:positionH>
                    <wp:positionV relativeFrom="page">
                      <wp:align>top</wp:align>
                    </wp:positionV>
                    <wp:extent cx="3258820" cy="7252335"/>
                    <wp:effectExtent l="0" t="0" r="17780" b="24765"/>
                    <wp:wrapNone/>
                    <wp:docPr id="468" name="Rectángulo 468"/>
                    <wp:cNvGraphicFramePr/>
                    <a:graphic xmlns:a="http://schemas.openxmlformats.org/drawingml/2006/main">
                      <a:graphicData uri="http://schemas.microsoft.com/office/word/2010/wordprocessingShape">
                        <wps:wsp>
                          <wps:cNvSpPr/>
                          <wps:spPr>
                            <a:xfrm>
                              <a:off x="0" y="0"/>
                              <a:ext cx="3258820" cy="7252335"/>
                            </a:xfrm>
                            <a:prstGeom prst="rect">
                              <a:avLst/>
                            </a:prstGeom>
                            <a:solidFill>
                              <a:schemeClr val="bg1"/>
                            </a:solidFill>
                            <a:ln w="15875">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76AC588" w14:textId="77777777" w:rsidR="00F41BF7" w:rsidRDefault="00F41BF7" w:rsidP="004D6F2B"/>
                              <w:p w14:paraId="64F3774B" w14:textId="77777777" w:rsidR="004D6F2B" w:rsidRDefault="004D6F2B" w:rsidP="004D6F2B"/>
                              <w:p w14:paraId="6B345D3F" w14:textId="77777777" w:rsidR="004D6F2B" w:rsidRDefault="004D6F2B" w:rsidP="004D6F2B"/>
                              <w:p w14:paraId="52EA3465" w14:textId="5024C31D" w:rsidR="004D6F2B" w:rsidRDefault="004D6F2B" w:rsidP="004D6F2B"/>
                              <w:p w14:paraId="7DE8DFED" w14:textId="77777777" w:rsidR="004D6F2B" w:rsidRDefault="004D6F2B" w:rsidP="004D6F2B"/>
                              <w:p w14:paraId="69E3941C" w14:textId="77777777" w:rsidR="004D6F2B" w:rsidRDefault="004D6F2B" w:rsidP="004D6F2B"/>
                              <w:p w14:paraId="4483C01F" w14:textId="77777777" w:rsidR="00255970" w:rsidRDefault="00255970" w:rsidP="004D6F2B"/>
                              <w:p w14:paraId="1AF063D5" w14:textId="77777777" w:rsidR="00255970" w:rsidRDefault="00255970" w:rsidP="004D6F2B"/>
                              <w:p w14:paraId="1332982E" w14:textId="77777777" w:rsidR="00255970" w:rsidRDefault="00255970" w:rsidP="004D6F2B"/>
                              <w:p w14:paraId="1704E039" w14:textId="77777777" w:rsidR="00255970" w:rsidRDefault="00255970" w:rsidP="004D6F2B"/>
                              <w:p w14:paraId="311AB76F" w14:textId="77777777" w:rsidR="00255970" w:rsidRDefault="00255970" w:rsidP="004D6F2B"/>
                              <w:p w14:paraId="68FBF729" w14:textId="77777777" w:rsidR="00255970" w:rsidRDefault="00255970" w:rsidP="004D6F2B"/>
                              <w:p w14:paraId="2545D7EE" w14:textId="77777777" w:rsidR="00255970" w:rsidRDefault="00255970" w:rsidP="004D6F2B"/>
                              <w:p w14:paraId="69432307" w14:textId="77777777" w:rsidR="004D6F2B" w:rsidRDefault="004D6F2B" w:rsidP="004D6F2B"/>
                              <w:p w14:paraId="4FA3AEFD" w14:textId="2D08F1A9" w:rsidR="004D6F2B" w:rsidRDefault="00F56875" w:rsidP="004D6F2B">
                                <w:r>
                                  <w:rPr>
                                    <w:noProof/>
                                  </w:rPr>
                                  <w:drawing>
                                    <wp:inline distT="0" distB="0" distL="0" distR="0" wp14:anchorId="4B2B9FEF" wp14:editId="63A36EDC">
                                      <wp:extent cx="3060171" cy="1078523"/>
                                      <wp:effectExtent l="0" t="0" r="6985" b="762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rotWithShape="1">
                                              <a:blip r:embed="rId12">
                                                <a:extLst>
                                                  <a:ext uri="{28A0092B-C50C-407E-A947-70E740481C1C}">
                                                    <a14:useLocalDpi xmlns:a14="http://schemas.microsoft.com/office/drawing/2010/main" val="0"/>
                                                  </a:ext>
                                                </a:extLst>
                                              </a:blip>
                                              <a:srcRect t="24386" b="27532"/>
                                              <a:stretch/>
                                            </pic:blipFill>
                                            <pic:spPr bwMode="auto">
                                              <a:xfrm>
                                                <a:off x="0" y="0"/>
                                                <a:ext cx="3060700" cy="1078709"/>
                                              </a:xfrm>
                                              <a:prstGeom prst="rect">
                                                <a:avLst/>
                                              </a:prstGeom>
                                              <a:ln>
                                                <a:noFill/>
                                              </a:ln>
                                              <a:extLst>
                                                <a:ext uri="{53640926-AAD7-44D8-BBD7-CCE9431645EC}">
                                                  <a14:shadowObscured xmlns:a14="http://schemas.microsoft.com/office/drawing/2010/main"/>
                                                </a:ext>
                                              </a:extLst>
                                            </pic:spPr>
                                          </pic:pic>
                                        </a:graphicData>
                                      </a:graphic>
                                    </wp:inline>
                                  </w:drawing>
                                </w:r>
                              </w:p>
                              <w:p w14:paraId="557D0BE1" w14:textId="77619B12" w:rsidR="004D6F2B" w:rsidRDefault="009A2526" w:rsidP="009A2526">
                                <w:r>
                                  <w:t>[</w:t>
                                </w:r>
                                <w:r>
                                  <w:rPr>
                                    <w:noProof/>
                                    <w:lang w:eastAsia="es-CO"/>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FC9DD84" id="Rectángulo 468" o:spid="_x0000_s1027" style="position:absolute;margin-left:129.55pt;margin-top:0;width:256.6pt;height:571.05pt;z-index:251659264;visibility:visible;mso-wrap-style:square;mso-width-percent:0;mso-height-percent:0;mso-wrap-distance-left:9pt;mso-wrap-distance-top:0;mso-wrap-distance-right:9pt;mso-wrap-distance-bottom:0;mso-position-horizontal:absolute;mso-position-horizontal-relative:margin;mso-position-vertical:top;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" fillcolor="white [3212]" strokecolor="white [3212]" strokeweight="1.25pt">
                    <v:textbox>
                      <w:txbxContent>
                        <w:p w14:paraId="176AC588" w14:textId="77777777" w:rsidR="00F41BF7" w:rsidRDefault="00F41BF7" w:rsidP="004D6F2B"/>
                        <w:p w14:paraId="64F3774B" w14:textId="77777777" w:rsidR="004D6F2B" w:rsidRDefault="004D6F2B" w:rsidP="004D6F2B"/>
                        <w:p w14:paraId="6B345D3F" w14:textId="77777777" w:rsidR="004D6F2B" w:rsidRDefault="004D6F2B" w:rsidP="004D6F2B"/>
                        <w:p w14:paraId="52EA3465" w14:textId="5024C31D" w:rsidR="004D6F2B" w:rsidRDefault="004D6F2B" w:rsidP="004D6F2B"/>
                        <w:p w14:paraId="7DE8DFED" w14:textId="77777777" w:rsidR="004D6F2B" w:rsidRDefault="004D6F2B" w:rsidP="004D6F2B"/>
                        <w:p w14:paraId="69E3941C" w14:textId="77777777" w:rsidR="004D6F2B" w:rsidRDefault="004D6F2B" w:rsidP="004D6F2B"/>
                        <w:p w14:paraId="4483C01F" w14:textId="77777777" w:rsidR="00255970" w:rsidRDefault="00255970" w:rsidP="004D6F2B"/>
                        <w:p w14:paraId="1AF063D5" w14:textId="77777777" w:rsidR="00255970" w:rsidRDefault="00255970" w:rsidP="004D6F2B"/>
                        <w:p w14:paraId="1332982E" w14:textId="77777777" w:rsidR="00255970" w:rsidRDefault="00255970" w:rsidP="004D6F2B"/>
                        <w:p w14:paraId="1704E039" w14:textId="77777777" w:rsidR="00255970" w:rsidRDefault="00255970" w:rsidP="004D6F2B"/>
                        <w:p w14:paraId="311AB76F" w14:textId="77777777" w:rsidR="00255970" w:rsidRDefault="00255970" w:rsidP="004D6F2B"/>
                        <w:p w14:paraId="68FBF729" w14:textId="77777777" w:rsidR="00255970" w:rsidRDefault="00255970" w:rsidP="004D6F2B"/>
                        <w:p w14:paraId="2545D7EE" w14:textId="77777777" w:rsidR="00255970" w:rsidRDefault="00255970" w:rsidP="004D6F2B"/>
                        <w:p w14:paraId="69432307" w14:textId="77777777" w:rsidR="004D6F2B" w:rsidRDefault="004D6F2B" w:rsidP="004D6F2B"/>
                        <w:p w14:paraId="4FA3AEFD" w14:textId="2D08F1A9" w:rsidR="004D6F2B" w:rsidRDefault="00F56875" w:rsidP="004D6F2B">
                          <w:r>
                            <w:rPr>
                              <w:noProof/>
                            </w:rPr>
                            <w:drawing>
                              <wp:inline distT="0" distB="0" distL="0" distR="0" wp14:anchorId="4B2B9FEF" wp14:editId="63A36EDC">
                                <wp:extent cx="3060171" cy="1078523"/>
                                <wp:effectExtent l="0" t="0" r="6985" b="762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rotWithShape="1">
                                        <a:blip r:embed="rId12">
                                          <a:extLst>
                                            <a:ext uri="{28A0092B-C50C-407E-A947-70E740481C1C}">
                                              <a14:useLocalDpi xmlns:a14="http://schemas.microsoft.com/office/drawing/2010/main" val="0"/>
                                            </a:ext>
                                          </a:extLst>
                                        </a:blip>
                                        <a:srcRect t="24386" b="27532"/>
                                        <a:stretch/>
                                      </pic:blipFill>
                                      <pic:spPr bwMode="auto">
                                        <a:xfrm>
                                          <a:off x="0" y="0"/>
                                          <a:ext cx="3060700" cy="1078709"/>
                                        </a:xfrm>
                                        <a:prstGeom prst="rect">
                                          <a:avLst/>
                                        </a:prstGeom>
                                        <a:ln>
                                          <a:noFill/>
                                        </a:ln>
                                        <a:extLst>
                                          <a:ext uri="{53640926-AAD7-44D8-BBD7-CCE9431645EC}">
                                            <a14:shadowObscured xmlns:a14="http://schemas.microsoft.com/office/drawing/2010/main"/>
                                          </a:ext>
                                        </a:extLst>
                                      </pic:spPr>
                                    </pic:pic>
                                  </a:graphicData>
                                </a:graphic>
                              </wp:inline>
                            </w:drawing>
                          </w:r>
                        </w:p>
                        <w:p w14:paraId="557D0BE1" w14:textId="77619B12" w:rsidR="004D6F2B" w:rsidRDefault="009A2526" w:rsidP="009A2526">
                          <w:r>
                            <w:t>[</w:t>
                          </w:r>
                          <w:r>
                            <w:rPr>
                              <w:noProof/>
                              <w:lang w:eastAsia="es-CO"/>
                            </w:rPr>
                            <w:t>]</w:t>
                          </w:r>
                        </w:p>
                      </w:txbxContent>
                    </v:textbox>
                    <w10:wrap anchorx="margin" anchory="page"/>
                  </v:rect>
                </w:pict>
              </mc:Fallback>
            </mc:AlternateContent>
          </w:r>
        </w:p>
        <w:p w14:paraId="55C0F0D0" w14:textId="41E1DA86" w:rsidR="00CD4E91" w:rsidRPr="00196DF3" w:rsidRDefault="00F56875" w:rsidP="00196DF3">
          <w:pPr>
            <w:jc w:val="center"/>
            <w:rPr>
              <w:rFonts w:ascii="Century Gothic" w:hAnsi="Century Gothic"/>
            </w:rPr>
          </w:pPr>
          <w:r w:rsidRPr="00196DF3">
            <w:rPr>
              <w:rFonts w:ascii="Century Gothic" w:hAnsi="Century Gothic"/>
              <w:noProof/>
              <w:lang w:eastAsia="es-CO"/>
            </w:rPr>
            <mc:AlternateContent>
              <mc:Choice Requires="wps">
                <w:drawing>
                  <wp:anchor distT="0" distB="0" distL="114300" distR="114300" simplePos="0" relativeHeight="251661312" behindDoc="0" locked="0" layoutInCell="1" allowOverlap="1" wp14:anchorId="681BB001" wp14:editId="2165C8D0">
                    <wp:simplePos x="0" y="0"/>
                    <wp:positionH relativeFrom="margin">
                      <wp:align>center</wp:align>
                    </wp:positionH>
                    <wp:positionV relativeFrom="page">
                      <wp:posOffset>3496310</wp:posOffset>
                    </wp:positionV>
                    <wp:extent cx="2875915" cy="1539240"/>
                    <wp:effectExtent l="0" t="0" r="0" b="3810"/>
                    <wp:wrapSquare wrapText="bothSides"/>
                    <wp:docPr id="470" name="Cuadro de texto 470"/>
                    <wp:cNvGraphicFramePr/>
                    <a:graphic xmlns:a="http://schemas.openxmlformats.org/drawingml/2006/main">
                      <a:graphicData uri="http://schemas.microsoft.com/office/word/2010/wordprocessingShape">
                        <wps:wsp>
                          <wps:cNvSpPr txBox="1"/>
                          <wps:spPr>
                            <a:xfrm>
                              <a:off x="0" y="0"/>
                              <a:ext cx="2875915" cy="1539631"/>
                            </a:xfrm>
                            <a:prstGeom prst="rect">
                              <a:avLst/>
                            </a:prstGeom>
                            <a:noFill/>
                            <a:ln w="6350">
                              <a:noFill/>
                            </a:ln>
                            <a:effectLst/>
                          </wps:spPr>
                          <wps:txbx>
                            <w:txbxContent>
                              <w:p w14:paraId="6BD37B8E" w14:textId="2B2D79F0" w:rsidR="00CD4E91" w:rsidRPr="00555080" w:rsidRDefault="00DB3D6B" w:rsidP="00F41BF7">
                                <w:pPr>
                                  <w:spacing w:line="240" w:lineRule="auto"/>
                                  <w:jc w:val="center"/>
                                  <w:rPr>
                                    <w:rFonts w:ascii="Century Gothic" w:eastAsiaTheme="majorEastAsia" w:hAnsi="Century Gothic" w:cstheme="majorBidi"/>
                                    <w:b/>
                                    <w:color w:val="000000" w:themeColor="text1"/>
                                    <w:sz w:val="44"/>
                                    <w:szCs w:val="52"/>
                                  </w:rPr>
                                </w:pPr>
                                <w:sdt>
                                  <w:sdtPr>
                                    <w:rPr>
                                      <w:rFonts w:ascii="Century Gothic" w:eastAsiaTheme="majorEastAsia" w:hAnsi="Century Gothic" w:cstheme="majorBidi"/>
                                      <w:b/>
                                      <w:color w:val="000000" w:themeColor="text1"/>
                                      <w:sz w:val="44"/>
                                      <w:szCs w:val="52"/>
                                    </w:rPr>
                                    <w:alias w:val="Título"/>
                                    <w:id w:val="-1536575234"/>
                                    <w:dataBinding w:prefixMappings="xmlns:ns0='http://schemas.openxmlformats.org/package/2006/metadata/core-properties' xmlns:ns1='http://purl.org/dc/elements/1.1/'" w:xpath="/ns0:coreProperties[1]/ns1:title[1]" w:storeItemID="{6C3C8BC8-F283-45AE-878A-BAB7291924A1}"/>
                                    <w:text/>
                                  </w:sdtPr>
                                  <w:sdtEndPr/>
                                  <w:sdtContent>
                                    <w:r w:rsidR="00F41BF7" w:rsidRPr="00555080">
                                      <w:rPr>
                                        <w:rFonts w:ascii="Century Gothic" w:eastAsiaTheme="majorEastAsia" w:hAnsi="Century Gothic" w:cstheme="majorBidi"/>
                                        <w:b/>
                                        <w:color w:val="000000" w:themeColor="text1"/>
                                        <w:sz w:val="44"/>
                                        <w:szCs w:val="52"/>
                                      </w:rPr>
                                      <w:t>POLÍTICA DE</w:t>
                                    </w:r>
                                    <w:r w:rsidR="00555080" w:rsidRPr="00555080">
                                      <w:rPr>
                                        <w:rFonts w:ascii="Century Gothic" w:eastAsiaTheme="majorEastAsia" w:hAnsi="Century Gothic" w:cstheme="majorBidi"/>
                                        <w:b/>
                                        <w:color w:val="000000" w:themeColor="text1"/>
                                        <w:sz w:val="44"/>
                                        <w:szCs w:val="52"/>
                                      </w:rPr>
                                      <w:t xml:space="preserve"> </w:t>
                                    </w:r>
                                    <w:r w:rsidR="004D6F2B">
                                      <w:rPr>
                                        <w:rFonts w:ascii="Century Gothic" w:eastAsiaTheme="majorEastAsia" w:hAnsi="Century Gothic" w:cstheme="majorBidi"/>
                                        <w:b/>
                                        <w:color w:val="000000" w:themeColor="text1"/>
                                        <w:sz w:val="44"/>
                                        <w:szCs w:val="52"/>
                                      </w:rPr>
                                      <w:t>TRATAMIENTO</w:t>
                                    </w:r>
                                    <w:r w:rsidR="00F41BF7" w:rsidRPr="00555080">
                                      <w:rPr>
                                        <w:rFonts w:ascii="Century Gothic" w:eastAsiaTheme="majorEastAsia" w:hAnsi="Century Gothic" w:cstheme="majorBidi"/>
                                        <w:b/>
                                        <w:color w:val="000000" w:themeColor="text1"/>
                                        <w:sz w:val="44"/>
                                        <w:szCs w:val="52"/>
                                      </w:rPr>
                                      <w:t xml:space="preserve"> DE DATOS PERSONALES</w:t>
                                    </w:r>
                                  </w:sdtContent>
                                </w:sdt>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681BB001" id="_x0000_t202" coordsize="21600,21600" o:spt="202" path="m,l,21600r21600,l21600,xe">
                    <v:stroke joinstyle="miter"/>
                    <v:path gradientshapeok="t" o:connecttype="rect"/>
                  </v:shapetype>
                  <v:shape id="Cuadro de texto 470" o:spid="_x0000_s1028" type="#_x0000_t202" style="position:absolute;left:0;text-align:left;margin-left:0;margin-top:275.3pt;width:226.45pt;height:121.2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" filled="f" stroked="f" strokeweight=".5pt">
                    <v:textbox>
                      <w:txbxContent>
                        <w:p w14:paraId="6BD37B8E" w14:textId="2B2D79F0" w:rsidR="00CD4E91" w:rsidRPr="00555080" w:rsidRDefault="00DB3D6B" w:rsidP="00F41BF7">
                          <w:pPr>
                            <w:spacing w:line="240" w:lineRule="auto"/>
                            <w:jc w:val="center"/>
                            <w:rPr>
                              <w:rFonts w:ascii="Century Gothic" w:eastAsiaTheme="majorEastAsia" w:hAnsi="Century Gothic" w:cstheme="majorBidi"/>
                              <w:b/>
                              <w:color w:val="000000" w:themeColor="text1"/>
                              <w:sz w:val="44"/>
                              <w:szCs w:val="52"/>
                            </w:rPr>
                          </w:pPr>
                          <w:sdt>
                            <w:sdtPr>
                              <w:rPr>
                                <w:rFonts w:ascii="Century Gothic" w:eastAsiaTheme="majorEastAsia" w:hAnsi="Century Gothic" w:cstheme="majorBidi"/>
                                <w:b/>
                                <w:color w:val="000000" w:themeColor="text1"/>
                                <w:sz w:val="44"/>
                                <w:szCs w:val="52"/>
                              </w:rPr>
                              <w:alias w:val="Título"/>
                              <w:id w:val="-1536575234"/>
                              <w:dataBinding w:prefixMappings="xmlns:ns0='http://schemas.openxmlformats.org/package/2006/metadata/core-properties' xmlns:ns1='http://purl.org/dc/elements/1.1/'" w:xpath="/ns0:coreProperties[1]/ns1:title[1]" w:storeItemID="{6C3C8BC8-F283-45AE-878A-BAB7291924A1}"/>
                              <w:text/>
                            </w:sdtPr>
                            <w:sdtEndPr/>
                            <w:sdtContent>
                              <w:r w:rsidR="00F41BF7" w:rsidRPr="00555080">
                                <w:rPr>
                                  <w:rFonts w:ascii="Century Gothic" w:eastAsiaTheme="majorEastAsia" w:hAnsi="Century Gothic" w:cstheme="majorBidi"/>
                                  <w:b/>
                                  <w:color w:val="000000" w:themeColor="text1"/>
                                  <w:sz w:val="44"/>
                                  <w:szCs w:val="52"/>
                                </w:rPr>
                                <w:t>POLÍTICA DE</w:t>
                              </w:r>
                              <w:r w:rsidR="00555080" w:rsidRPr="00555080">
                                <w:rPr>
                                  <w:rFonts w:ascii="Century Gothic" w:eastAsiaTheme="majorEastAsia" w:hAnsi="Century Gothic" w:cstheme="majorBidi"/>
                                  <w:b/>
                                  <w:color w:val="000000" w:themeColor="text1"/>
                                  <w:sz w:val="44"/>
                                  <w:szCs w:val="52"/>
                                </w:rPr>
                                <w:t xml:space="preserve"> </w:t>
                              </w:r>
                              <w:r w:rsidR="004D6F2B">
                                <w:rPr>
                                  <w:rFonts w:ascii="Century Gothic" w:eastAsiaTheme="majorEastAsia" w:hAnsi="Century Gothic" w:cstheme="majorBidi"/>
                                  <w:b/>
                                  <w:color w:val="000000" w:themeColor="text1"/>
                                  <w:sz w:val="44"/>
                                  <w:szCs w:val="52"/>
                                </w:rPr>
                                <w:t>TRATAMIENTO</w:t>
                              </w:r>
                              <w:r w:rsidR="00F41BF7" w:rsidRPr="00555080">
                                <w:rPr>
                                  <w:rFonts w:ascii="Century Gothic" w:eastAsiaTheme="majorEastAsia" w:hAnsi="Century Gothic" w:cstheme="majorBidi"/>
                                  <w:b/>
                                  <w:color w:val="000000" w:themeColor="text1"/>
                                  <w:sz w:val="44"/>
                                  <w:szCs w:val="52"/>
                                </w:rPr>
                                <w:t xml:space="preserve"> DE DATOS PERSONALES</w:t>
                              </w:r>
                            </w:sdtContent>
                          </w:sdt>
                        </w:p>
                      </w:txbxContent>
                    </v:textbox>
                    <w10:wrap type="square" anchorx="margin" anchory="page"/>
                  </v:shape>
                </w:pict>
              </mc:Fallback>
            </mc:AlternateContent>
          </w:r>
          <w:r w:rsidR="00255970" w:rsidRPr="00255970">
            <w:rPr>
              <w:rFonts w:ascii="Century Gothic" w:hAnsi="Century Gothic"/>
              <w:noProof/>
              <w:lang w:eastAsia="es-CO"/>
            </w:rPr>
            <w:drawing>
              <wp:inline distT="0" distB="0" distL="0" distR="0" wp14:anchorId="28583289" wp14:editId="077A5F83">
                <wp:extent cx="1914792" cy="1409897"/>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914792" cy="1409897"/>
                        </a:xfrm>
                        <a:prstGeom prst="rect">
                          <a:avLst/>
                        </a:prstGeom>
                      </pic:spPr>
                    </pic:pic>
                  </a:graphicData>
                </a:graphic>
              </wp:inline>
            </w:drawing>
          </w:r>
          <w:r w:rsidR="00420E46" w:rsidRPr="00196DF3">
            <w:rPr>
              <w:rFonts w:ascii="Century Gothic" w:hAnsi="Century Gothic"/>
              <w:noProof/>
              <w:lang w:eastAsia="es-CO"/>
            </w:rPr>
            <mc:AlternateContent>
              <mc:Choice Requires="wps">
                <w:drawing>
                  <wp:anchor distT="0" distB="0" distL="114300" distR="114300" simplePos="0" relativeHeight="251662336" behindDoc="0" locked="0" layoutInCell="1" allowOverlap="1" wp14:anchorId="2D20701A" wp14:editId="5BD64336">
                    <wp:simplePos x="0" y="0"/>
                    <wp:positionH relativeFrom="margin">
                      <wp:align>center</wp:align>
                    </wp:positionH>
                    <wp:positionV relativeFrom="page">
                      <wp:posOffset>6819900</wp:posOffset>
                    </wp:positionV>
                    <wp:extent cx="2724150" cy="137795"/>
                    <wp:effectExtent l="0" t="0" r="19050" b="14605"/>
                    <wp:wrapNone/>
                    <wp:docPr id="469" name="Rectángulo 469"/>
                    <wp:cNvGraphicFramePr/>
                    <a:graphic xmlns:a="http://schemas.openxmlformats.org/drawingml/2006/main">
                      <a:graphicData uri="http://schemas.microsoft.com/office/word/2010/wordprocessingShape">
                        <wps:wsp>
                          <wps:cNvSpPr/>
                          <wps:spPr>
                            <a:xfrm>
                              <a:off x="0" y="0"/>
                              <a:ext cx="2724150" cy="137795"/>
                            </a:xfrm>
                            <a:prstGeom prst="rect">
                              <a:avLst/>
                            </a:prstGeom>
                            <a:solidFill>
                              <a:schemeClr val="accent3">
                                <a:lumMod val="60000"/>
                                <a:lumOff val="40000"/>
                              </a:schemeClr>
                            </a:solidFill>
                            <a:ln>
                              <a:solidFill>
                                <a:schemeClr val="accent3">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7B457E22" id="Rectángulo 469" o:spid="_x0000_s1026" style="position:absolute;margin-left:0;margin-top:537pt;width:214.5pt;height:10.85pt;z-index:251662336;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" fillcolor="#7eb1e6 [1942]" strokecolor="#7eb1e6 [1942]" strokeweight="2pt">
                    <w10:wrap anchorx="margin" anchory="page"/>
                  </v:rect>
                </w:pict>
              </mc:Fallback>
            </mc:AlternateContent>
          </w:r>
          <w:r w:rsidR="00CD4E91" w:rsidRPr="00196DF3">
            <w:rPr>
              <w:rFonts w:ascii="Century Gothic" w:hAnsi="Century Gothic"/>
            </w:rPr>
            <w:br w:type="page"/>
          </w:r>
        </w:p>
      </w:sdtContent>
    </w:sdt>
    <w:p w14:paraId="65E330E7" w14:textId="28D789F0" w:rsidR="00F024C0" w:rsidRPr="00530696" w:rsidRDefault="008556CD" w:rsidP="0071490D">
      <w:pPr>
        <w:shd w:val="clear" w:color="auto" w:fill="7EB1E6" w:themeFill="accent3" w:themeFillTint="99"/>
        <w:tabs>
          <w:tab w:val="left" w:pos="542"/>
          <w:tab w:val="center" w:pos="5156"/>
        </w:tabs>
        <w:autoSpaceDE w:val="0"/>
        <w:autoSpaceDN w:val="0"/>
        <w:adjustRightInd w:val="0"/>
        <w:spacing w:after="0"/>
        <w:outlineLvl w:val="0"/>
        <w:rPr>
          <w:rFonts w:ascii="Century Gothic" w:hAnsi="Century Gothic" w:cs="CenturyGothic-Bold"/>
          <w:b/>
          <w:bCs/>
          <w:color w:val="FFFFFF" w:themeColor="background1"/>
        </w:rPr>
      </w:pPr>
      <w:r>
        <w:rPr>
          <w:rFonts w:ascii="Century Gothic" w:hAnsi="Century Gothic" w:cs="CenturyGothic-Bold"/>
          <w:b/>
          <w:bCs/>
          <w:color w:val="FFFFFF" w:themeColor="background1"/>
        </w:rPr>
        <w:lastRenderedPageBreak/>
        <w:tab/>
      </w:r>
      <w:r>
        <w:rPr>
          <w:rFonts w:ascii="Century Gothic" w:hAnsi="Century Gothic" w:cs="CenturyGothic-Bold"/>
          <w:b/>
          <w:bCs/>
          <w:color w:val="FFFFFF" w:themeColor="background1"/>
        </w:rPr>
        <w:tab/>
      </w:r>
      <w:r w:rsidR="00F024C0" w:rsidRPr="0071490D">
        <w:rPr>
          <w:rFonts w:ascii="Century Gothic" w:hAnsi="Century Gothic" w:cs="CenturyGothic-Bold"/>
          <w:b/>
          <w:bCs/>
          <w:color w:val="000000" w:themeColor="text1"/>
        </w:rPr>
        <w:t>POLÍTICA DE TRATAMIENTO DE DATOS PERSONALES</w:t>
      </w:r>
    </w:p>
    <w:p w14:paraId="15FEB44F" w14:textId="77777777" w:rsidR="00F024C0" w:rsidRPr="00196DF3" w:rsidRDefault="00F024C0" w:rsidP="00196DF3">
      <w:pPr>
        <w:autoSpaceDE w:val="0"/>
        <w:autoSpaceDN w:val="0"/>
        <w:adjustRightInd w:val="0"/>
        <w:spacing w:after="0"/>
        <w:jc w:val="both"/>
        <w:rPr>
          <w:rFonts w:ascii="Century Gothic" w:hAnsi="Century Gothic" w:cs="CenturyGothic-Bold"/>
          <w:b/>
          <w:bCs/>
        </w:rPr>
      </w:pPr>
    </w:p>
    <w:p w14:paraId="6757F272" w14:textId="3B97FC92" w:rsidR="00E16E69" w:rsidRPr="00196DF3" w:rsidRDefault="00E16E69" w:rsidP="00BA0673">
      <w:pPr>
        <w:shd w:val="clear" w:color="auto" w:fill="F2F2F2" w:themeFill="background1" w:themeFillShade="F2"/>
        <w:autoSpaceDE w:val="0"/>
        <w:autoSpaceDN w:val="0"/>
        <w:adjustRightInd w:val="0"/>
        <w:spacing w:after="0"/>
        <w:jc w:val="center"/>
        <w:outlineLvl w:val="0"/>
        <w:rPr>
          <w:rFonts w:ascii="Century Gothic" w:hAnsi="Century Gothic" w:cs="CenturyGothic-Bold"/>
          <w:b/>
          <w:bCs/>
        </w:rPr>
      </w:pPr>
      <w:r w:rsidRPr="00196DF3">
        <w:rPr>
          <w:rFonts w:ascii="Century Gothic" w:hAnsi="Century Gothic" w:cs="CenturyGothic-Bold"/>
          <w:b/>
          <w:bCs/>
        </w:rPr>
        <w:t>ASPECTOS GENERALES</w:t>
      </w:r>
    </w:p>
    <w:p w14:paraId="1D2ADA34" w14:textId="06DEC042" w:rsidR="004D6F2B" w:rsidRDefault="004D6F2B" w:rsidP="00196DF3">
      <w:pPr>
        <w:autoSpaceDE w:val="0"/>
        <w:autoSpaceDN w:val="0"/>
        <w:adjustRightInd w:val="0"/>
        <w:spacing w:after="0"/>
        <w:jc w:val="both"/>
        <w:rPr>
          <w:rFonts w:ascii="Century Gothic" w:hAnsi="Century Gothic" w:cs="CenturyGothic"/>
        </w:rPr>
      </w:pPr>
    </w:p>
    <w:p w14:paraId="2625AC49" w14:textId="248EAAD8" w:rsidR="003A4E01" w:rsidRPr="00255970" w:rsidRDefault="00DB6EF7" w:rsidP="00255970">
      <w:pPr>
        <w:autoSpaceDE w:val="0"/>
        <w:autoSpaceDN w:val="0"/>
        <w:adjustRightInd w:val="0"/>
        <w:spacing w:after="0"/>
        <w:jc w:val="both"/>
        <w:rPr>
          <w:rFonts w:ascii="Century Gothic" w:eastAsia="Arial" w:hAnsi="Century Gothic" w:cs="Arial"/>
          <w:b/>
          <w:bCs/>
          <w:lang w:val="es-MX" w:eastAsia="es-CO"/>
        </w:rPr>
      </w:pPr>
      <w:r w:rsidRPr="00DB6EF7">
        <w:rPr>
          <w:rFonts w:ascii="Century Gothic" w:eastAsia="Arial" w:hAnsi="Century Gothic" w:cs="Arial"/>
          <w:b/>
          <w:bCs/>
          <w:lang w:val="es-MX" w:eastAsia="es-CO"/>
        </w:rPr>
        <w:t xml:space="preserve">FISIOPREMIUM S.A.S. </w:t>
      </w:r>
      <w:r w:rsidR="00E16E69" w:rsidRPr="00196DF3">
        <w:rPr>
          <w:rFonts w:ascii="Century Gothic" w:hAnsi="Century Gothic" w:cs="CenturyGothic-Bold"/>
          <w:bCs/>
        </w:rPr>
        <w:t>(en adelante “</w:t>
      </w:r>
      <w:r w:rsidRPr="00DB6EF7">
        <w:rPr>
          <w:rFonts w:ascii="Century Gothic" w:hAnsi="Century Gothic" w:cs="CenturyGothic-Bold"/>
          <w:bCs/>
        </w:rPr>
        <w:t>FISIOPREMIUM</w:t>
      </w:r>
      <w:r w:rsidR="00E16E69" w:rsidRPr="00196DF3">
        <w:rPr>
          <w:rFonts w:ascii="Century Gothic" w:hAnsi="Century Gothic" w:cs="CenturyGothic-Bold"/>
          <w:bCs/>
        </w:rPr>
        <w:t xml:space="preserve">” o </w:t>
      </w:r>
      <w:r w:rsidR="009A706E">
        <w:rPr>
          <w:rFonts w:ascii="Century Gothic" w:hAnsi="Century Gothic" w:cs="CenturyGothic-Bold"/>
          <w:bCs/>
        </w:rPr>
        <w:t xml:space="preserve">el </w:t>
      </w:r>
      <w:r w:rsidR="00E16E69" w:rsidRPr="00196DF3">
        <w:rPr>
          <w:rFonts w:ascii="Century Gothic" w:hAnsi="Century Gothic" w:cs="CenturyGothic-Bold"/>
          <w:bCs/>
        </w:rPr>
        <w:t>“Responsable del Tratamiento”</w:t>
      </w:r>
      <w:r w:rsidR="00684254" w:rsidRPr="00196DF3">
        <w:rPr>
          <w:rFonts w:ascii="Century Gothic" w:hAnsi="Century Gothic" w:cs="CenturyGothic-Bold"/>
          <w:bCs/>
        </w:rPr>
        <w:t>,</w:t>
      </w:r>
      <w:r w:rsidR="00E16E69" w:rsidRPr="00196DF3">
        <w:rPr>
          <w:rFonts w:ascii="Century Gothic" w:hAnsi="Century Gothic" w:cs="CenturyGothic-Bold"/>
          <w:bCs/>
        </w:rPr>
        <w:t xml:space="preserve"> indistintamente)</w:t>
      </w:r>
      <w:r w:rsidR="008D5483" w:rsidRPr="00196DF3">
        <w:rPr>
          <w:rFonts w:ascii="Century Gothic" w:hAnsi="Century Gothic" w:cs="CenturyGothic-Bold"/>
          <w:bCs/>
        </w:rPr>
        <w:t>,</w:t>
      </w:r>
      <w:r w:rsidR="0003418B" w:rsidRPr="00196DF3">
        <w:rPr>
          <w:rFonts w:ascii="Century Gothic" w:hAnsi="Century Gothic" w:cs="CenturyGothic-Bold"/>
          <w:bCs/>
        </w:rPr>
        <w:t xml:space="preserve"> </w:t>
      </w:r>
      <w:r w:rsidR="00644239" w:rsidRPr="00196DF3">
        <w:rPr>
          <w:rFonts w:ascii="Century Gothic" w:hAnsi="Century Gothic" w:cs="CenturyGothic-Bold"/>
          <w:bCs/>
        </w:rPr>
        <w:t>sociedad co</w:t>
      </w:r>
      <w:r w:rsidR="007E78A7">
        <w:rPr>
          <w:rFonts w:ascii="Century Gothic" w:hAnsi="Century Gothic" w:cs="CenturyGothic-Bold"/>
          <w:bCs/>
        </w:rPr>
        <w:t xml:space="preserve">mercial </w:t>
      </w:r>
      <w:r w:rsidR="000959CC">
        <w:rPr>
          <w:rFonts w:ascii="Century Gothic" w:hAnsi="Century Gothic" w:cs="CenturyGothic-Bold"/>
          <w:bCs/>
        </w:rPr>
        <w:t xml:space="preserve">identificada </w:t>
      </w:r>
      <w:r w:rsidR="007E78A7">
        <w:rPr>
          <w:rFonts w:ascii="Century Gothic" w:hAnsi="Century Gothic" w:cs="CenturyGothic-Bold"/>
          <w:bCs/>
        </w:rPr>
        <w:t xml:space="preserve">con el NIT </w:t>
      </w:r>
      <w:r w:rsidRPr="00DB6EF7">
        <w:rPr>
          <w:rFonts w:ascii="Century Gothic" w:hAnsi="Century Gothic"/>
          <w:bCs/>
        </w:rPr>
        <w:t>901</w:t>
      </w:r>
      <w:r>
        <w:rPr>
          <w:rFonts w:ascii="Century Gothic" w:hAnsi="Century Gothic"/>
          <w:bCs/>
        </w:rPr>
        <w:t>.</w:t>
      </w:r>
      <w:r w:rsidRPr="00DB6EF7">
        <w:rPr>
          <w:rFonts w:ascii="Century Gothic" w:hAnsi="Century Gothic"/>
          <w:bCs/>
        </w:rPr>
        <w:t>950</w:t>
      </w:r>
      <w:r>
        <w:rPr>
          <w:rFonts w:ascii="Century Gothic" w:hAnsi="Century Gothic"/>
          <w:bCs/>
        </w:rPr>
        <w:t>.</w:t>
      </w:r>
      <w:r w:rsidRPr="00DB6EF7">
        <w:rPr>
          <w:rFonts w:ascii="Century Gothic" w:hAnsi="Century Gothic"/>
          <w:bCs/>
        </w:rPr>
        <w:t>210 - 4</w:t>
      </w:r>
      <w:r w:rsidR="00255970">
        <w:rPr>
          <w:rFonts w:ascii="Century Gothic" w:hAnsi="Century Gothic"/>
          <w:bCs/>
        </w:rPr>
        <w:t xml:space="preserve"> </w:t>
      </w:r>
      <w:r w:rsidR="00644239" w:rsidRPr="00196DF3">
        <w:rPr>
          <w:rFonts w:ascii="Century Gothic" w:hAnsi="Century Gothic" w:cs="CenturyGothic-Bold"/>
          <w:bCs/>
        </w:rPr>
        <w:t>y con domicilio pr</w:t>
      </w:r>
      <w:r w:rsidR="009210D1">
        <w:rPr>
          <w:rFonts w:ascii="Century Gothic" w:hAnsi="Century Gothic" w:cs="CenturyGothic-Bold"/>
          <w:bCs/>
        </w:rPr>
        <w:t>incipal en la</w:t>
      </w:r>
      <w:r w:rsidR="00255970">
        <w:rPr>
          <w:rFonts w:ascii="Century Gothic" w:hAnsi="Century Gothic" w:cs="CenturyGothic-Bold"/>
          <w:bCs/>
        </w:rPr>
        <w:t xml:space="preserve"> Ciudad de Medellín</w:t>
      </w:r>
      <w:r w:rsidR="000959CC">
        <w:rPr>
          <w:rFonts w:ascii="Century Gothic" w:hAnsi="Century Gothic" w:cs="CenturyGothic-Bold"/>
          <w:bCs/>
        </w:rPr>
        <w:t xml:space="preserve"> (</w:t>
      </w:r>
      <w:r w:rsidR="00255970">
        <w:rPr>
          <w:rFonts w:ascii="Century Gothic" w:hAnsi="Century Gothic" w:cs="CenturyGothic-Bold"/>
          <w:bCs/>
        </w:rPr>
        <w:t>Antioquia</w:t>
      </w:r>
      <w:r w:rsidR="003A4E01" w:rsidRPr="00196DF3">
        <w:rPr>
          <w:rFonts w:ascii="Century Gothic" w:hAnsi="Century Gothic" w:cs="CenturyGothic-Bold"/>
          <w:bCs/>
        </w:rPr>
        <w:t>)</w:t>
      </w:r>
      <w:r w:rsidR="00644239" w:rsidRPr="00196DF3">
        <w:rPr>
          <w:rFonts w:ascii="Century Gothic" w:hAnsi="Century Gothic" w:cs="CenturyGothic-Bold"/>
          <w:bCs/>
        </w:rPr>
        <w:t>,</w:t>
      </w:r>
      <w:r w:rsidR="00E16E69" w:rsidRPr="00196DF3">
        <w:rPr>
          <w:rFonts w:ascii="Century Gothic" w:hAnsi="Century Gothic" w:cs="CenturyGothic"/>
        </w:rPr>
        <w:t xml:space="preserve"> </w:t>
      </w:r>
      <w:r w:rsidR="003A4E01" w:rsidRPr="00196DF3">
        <w:rPr>
          <w:rFonts w:ascii="Century Gothic" w:hAnsi="Century Gothic" w:cs="CenturyGothic-Bold"/>
          <w:bCs/>
        </w:rPr>
        <w:t xml:space="preserve">garantizando </w:t>
      </w:r>
      <w:r w:rsidR="003A4E01" w:rsidRPr="00196DF3">
        <w:rPr>
          <w:rFonts w:ascii="Century Gothic" w:hAnsi="Century Gothic" w:cs="CenturyGothic"/>
        </w:rPr>
        <w:t xml:space="preserve">el derecho constitucional de </w:t>
      </w:r>
      <w:r w:rsidR="00F32ED5" w:rsidRPr="00196DF3">
        <w:rPr>
          <w:rFonts w:ascii="Century Gothic" w:hAnsi="Century Gothic" w:cs="CenturyGothic"/>
        </w:rPr>
        <w:t>h</w:t>
      </w:r>
      <w:r w:rsidR="003A4E01" w:rsidRPr="00196DF3">
        <w:rPr>
          <w:rFonts w:ascii="Century Gothic" w:hAnsi="Century Gothic" w:cs="CenturyGothic"/>
        </w:rPr>
        <w:t xml:space="preserve">ábeas </w:t>
      </w:r>
      <w:r w:rsidR="00F32ED5" w:rsidRPr="00196DF3">
        <w:rPr>
          <w:rFonts w:ascii="Century Gothic" w:hAnsi="Century Gothic" w:cs="CenturyGothic"/>
        </w:rPr>
        <w:t>d</w:t>
      </w:r>
      <w:r w:rsidR="003A4E01" w:rsidRPr="00196DF3">
        <w:rPr>
          <w:rFonts w:ascii="Century Gothic" w:hAnsi="Century Gothic" w:cs="CenturyGothic"/>
        </w:rPr>
        <w:t xml:space="preserve">ata consagrado en el artículo 15 de la Constitución Política de Colombia de 1991, desarrollado por la Ley Estatutaria 1581 de 2012 y los Decretos 1377 de 2013 y 886 de 2014, </w:t>
      </w:r>
      <w:r w:rsidR="003A4E01" w:rsidRPr="00196DF3">
        <w:rPr>
          <w:rFonts w:ascii="Century Gothic" w:hAnsi="Century Gothic"/>
        </w:rPr>
        <w:t>normas compiladas en el Decreto Único Nacional del Sector Comercio, Industria y Turismo 1074 de 2015 (Artículos 2.2.2.25.1.1. al 2.2.2.26.3.4)</w:t>
      </w:r>
      <w:r w:rsidR="003A4E01" w:rsidRPr="00196DF3">
        <w:rPr>
          <w:rFonts w:ascii="Century Gothic" w:hAnsi="Century Gothic" w:cs="CenturyGothic"/>
        </w:rPr>
        <w:t>, establece por medio del presente documento, la Política de Tratamiento de Datos Personales que garantiza que las personas conozcan, actualicen y rectifiquen la información que se ha recogido en bases de datos. Se protege, además, el derecho a la intimidad personal y familiar, el buen nombre, la libertad de informar y de recibir información veraz e imparcial</w:t>
      </w:r>
      <w:r w:rsidR="003A4E01" w:rsidRPr="00196DF3">
        <w:rPr>
          <w:rFonts w:ascii="Century Gothic" w:hAnsi="Century Gothic" w:cs="Georgia"/>
        </w:rPr>
        <w:t>.</w:t>
      </w:r>
    </w:p>
    <w:p w14:paraId="0E4F22D9" w14:textId="77777777" w:rsidR="003A4E01" w:rsidRPr="00196DF3" w:rsidRDefault="003A4E01" w:rsidP="00196DF3">
      <w:pPr>
        <w:autoSpaceDE w:val="0"/>
        <w:autoSpaceDN w:val="0"/>
        <w:adjustRightInd w:val="0"/>
        <w:spacing w:after="0"/>
        <w:jc w:val="both"/>
        <w:rPr>
          <w:rFonts w:ascii="Century Gothic" w:hAnsi="Century Gothic" w:cs="Georgia"/>
        </w:rPr>
      </w:pPr>
    </w:p>
    <w:p w14:paraId="0CF88666" w14:textId="18AF93BA" w:rsidR="003A4E01" w:rsidRPr="00196DF3" w:rsidRDefault="003A4E01" w:rsidP="00196DF3">
      <w:pPr>
        <w:autoSpaceDE w:val="0"/>
        <w:autoSpaceDN w:val="0"/>
        <w:adjustRightInd w:val="0"/>
        <w:spacing w:after="0"/>
        <w:jc w:val="both"/>
        <w:rPr>
          <w:rFonts w:ascii="Century Gothic" w:hAnsi="Century Gothic" w:cs="Arial"/>
        </w:rPr>
      </w:pPr>
      <w:r w:rsidRPr="00196DF3">
        <w:rPr>
          <w:rFonts w:ascii="Century Gothic" w:hAnsi="Century Gothic" w:cs="Georgia"/>
        </w:rPr>
        <w:t>El mandamiento constitucional plasmado en el artículo 15, determina que “</w:t>
      </w:r>
      <w:r w:rsidRPr="00196DF3">
        <w:rPr>
          <w:rFonts w:ascii="Century Gothic" w:hAnsi="Century Gothic" w:cs="Arial"/>
          <w:i/>
        </w:rPr>
        <w:t>todas las personas tienen derecho a su intimidad personal y familiar y a su buen nombre, y el Estado debe respetarlos y hacerlos respetar. De igual modo, tienen derecho a conocer, actualizar y rectificar las informaciones que se hayan recogido sobre ellas en bancos de datos y en archivos de entidades públicas y privadas (…)”,</w:t>
      </w:r>
      <w:r w:rsidRPr="00196DF3">
        <w:rPr>
          <w:rFonts w:ascii="Century Gothic" w:hAnsi="Century Gothic" w:cs="Arial"/>
        </w:rPr>
        <w:t xml:space="preserve"> de esta manera elevando a nivel constitucional tres derechos fundamentales y autónomos como son el habeas data, el buen nombre y a la intimidad.</w:t>
      </w:r>
    </w:p>
    <w:p w14:paraId="0B076656" w14:textId="3548A6EF" w:rsidR="00E23458" w:rsidRPr="00196DF3" w:rsidRDefault="00E23458" w:rsidP="00196DF3">
      <w:pPr>
        <w:autoSpaceDE w:val="0"/>
        <w:autoSpaceDN w:val="0"/>
        <w:adjustRightInd w:val="0"/>
        <w:spacing w:after="0"/>
        <w:jc w:val="both"/>
        <w:rPr>
          <w:rFonts w:ascii="Century Gothic" w:hAnsi="Century Gothic" w:cs="CenturyGothic-Bold"/>
          <w:b/>
          <w:bCs/>
        </w:rPr>
      </w:pPr>
    </w:p>
    <w:p w14:paraId="35EDA385" w14:textId="77777777" w:rsidR="004B65A4" w:rsidRPr="00196DF3" w:rsidRDefault="00E16E69" w:rsidP="00196DF3">
      <w:pPr>
        <w:pBdr>
          <w:bottom w:val="single" w:sz="12" w:space="1" w:color="auto"/>
        </w:pBdr>
        <w:autoSpaceDE w:val="0"/>
        <w:autoSpaceDN w:val="0"/>
        <w:adjustRightInd w:val="0"/>
        <w:spacing w:after="0"/>
        <w:jc w:val="both"/>
        <w:outlineLvl w:val="0"/>
        <w:rPr>
          <w:rFonts w:ascii="Century Gothic" w:hAnsi="Century Gothic" w:cs="CenturyGothic-Bold"/>
          <w:b/>
          <w:bCs/>
        </w:rPr>
      </w:pPr>
      <w:r w:rsidRPr="00196DF3">
        <w:rPr>
          <w:rFonts w:ascii="Century Gothic" w:hAnsi="Century Gothic" w:cs="CenturyGothic-Bold"/>
          <w:b/>
          <w:bCs/>
        </w:rPr>
        <w:t>ÍNDICE</w:t>
      </w:r>
    </w:p>
    <w:p w14:paraId="78A6FA95" w14:textId="77777777" w:rsidR="00E16E69" w:rsidRPr="00D6409A" w:rsidRDefault="00E16E69" w:rsidP="00196DF3">
      <w:pPr>
        <w:autoSpaceDE w:val="0"/>
        <w:autoSpaceDN w:val="0"/>
        <w:adjustRightInd w:val="0"/>
        <w:spacing w:after="0"/>
        <w:jc w:val="both"/>
        <w:rPr>
          <w:rFonts w:ascii="Century Gothic" w:hAnsi="Century Gothic" w:cs="CenturyGothic-Bold"/>
          <w:b/>
          <w:bCs/>
          <w:sz w:val="20"/>
        </w:rPr>
      </w:pPr>
    </w:p>
    <w:p w14:paraId="38E81B18" w14:textId="77777777" w:rsidR="00E16E69" w:rsidRPr="00D6409A" w:rsidRDefault="00E16E69" w:rsidP="00196DF3">
      <w:pPr>
        <w:pStyle w:val="Prrafodelista"/>
        <w:numPr>
          <w:ilvl w:val="0"/>
          <w:numId w:val="18"/>
        </w:numPr>
        <w:autoSpaceDE w:val="0"/>
        <w:autoSpaceDN w:val="0"/>
        <w:adjustRightInd w:val="0"/>
        <w:spacing w:after="0"/>
        <w:jc w:val="both"/>
        <w:rPr>
          <w:rFonts w:ascii="Century Gothic" w:hAnsi="Century Gothic" w:cs="CenturyGothic-Bold"/>
          <w:bCs/>
          <w:sz w:val="18"/>
          <w:szCs w:val="20"/>
        </w:rPr>
      </w:pPr>
      <w:bookmarkStart w:id="0" w:name="_Hlk166094732"/>
      <w:r w:rsidRPr="00D6409A">
        <w:rPr>
          <w:rFonts w:ascii="Century Gothic" w:hAnsi="Century Gothic" w:cs="CenturyGothic-Bold"/>
          <w:bCs/>
          <w:sz w:val="18"/>
          <w:szCs w:val="20"/>
        </w:rPr>
        <w:t>Objetivo de la Política</w:t>
      </w:r>
      <w:r w:rsidR="00DD17A5" w:rsidRPr="00D6409A">
        <w:rPr>
          <w:rFonts w:ascii="Century Gothic" w:hAnsi="Century Gothic" w:cs="CenturyGothic-Bold"/>
          <w:bCs/>
          <w:sz w:val="18"/>
          <w:szCs w:val="20"/>
        </w:rPr>
        <w:t>;</w:t>
      </w:r>
    </w:p>
    <w:p w14:paraId="3B643006" w14:textId="77777777" w:rsidR="00E16E69" w:rsidRPr="00D6409A" w:rsidRDefault="00BE36ED" w:rsidP="00196DF3">
      <w:pPr>
        <w:pStyle w:val="Prrafodelista"/>
        <w:numPr>
          <w:ilvl w:val="0"/>
          <w:numId w:val="18"/>
        </w:numPr>
        <w:autoSpaceDE w:val="0"/>
        <w:autoSpaceDN w:val="0"/>
        <w:adjustRightInd w:val="0"/>
        <w:spacing w:after="0"/>
        <w:jc w:val="both"/>
        <w:rPr>
          <w:rFonts w:ascii="Century Gothic" w:hAnsi="Century Gothic" w:cs="CenturyGothic-Bold"/>
          <w:bCs/>
          <w:sz w:val="18"/>
          <w:szCs w:val="20"/>
        </w:rPr>
      </w:pPr>
      <w:r w:rsidRPr="00D6409A">
        <w:rPr>
          <w:rFonts w:ascii="Century Gothic" w:hAnsi="Century Gothic" w:cs="CenturyGothic-Bold"/>
          <w:bCs/>
          <w:sz w:val="18"/>
          <w:szCs w:val="20"/>
        </w:rPr>
        <w:t>Marco Normativo</w:t>
      </w:r>
      <w:r w:rsidR="00DD17A5" w:rsidRPr="00D6409A">
        <w:rPr>
          <w:rFonts w:ascii="Century Gothic" w:hAnsi="Century Gothic" w:cs="CenturyGothic-Bold"/>
          <w:bCs/>
          <w:sz w:val="18"/>
          <w:szCs w:val="20"/>
        </w:rPr>
        <w:t>;</w:t>
      </w:r>
    </w:p>
    <w:p w14:paraId="0D933AE3" w14:textId="2BB6C89A" w:rsidR="001A383C" w:rsidRPr="00D6409A" w:rsidRDefault="001A383C" w:rsidP="00196DF3">
      <w:pPr>
        <w:pStyle w:val="Prrafodelista"/>
        <w:numPr>
          <w:ilvl w:val="0"/>
          <w:numId w:val="18"/>
        </w:numPr>
        <w:autoSpaceDE w:val="0"/>
        <w:autoSpaceDN w:val="0"/>
        <w:adjustRightInd w:val="0"/>
        <w:spacing w:after="0"/>
        <w:jc w:val="both"/>
        <w:rPr>
          <w:rFonts w:ascii="Century Gothic" w:hAnsi="Century Gothic" w:cs="CenturyGothic-Bold"/>
          <w:bCs/>
          <w:sz w:val="18"/>
          <w:szCs w:val="20"/>
        </w:rPr>
      </w:pPr>
      <w:r w:rsidRPr="00D6409A">
        <w:rPr>
          <w:rFonts w:ascii="Century Gothic" w:hAnsi="Century Gothic" w:cs="CenturyGothic-Bold"/>
          <w:bCs/>
          <w:sz w:val="18"/>
          <w:szCs w:val="20"/>
        </w:rPr>
        <w:t>Ámbito de Aplicación</w:t>
      </w:r>
      <w:r w:rsidR="0025137C" w:rsidRPr="00D6409A">
        <w:rPr>
          <w:rFonts w:ascii="Century Gothic" w:hAnsi="Century Gothic" w:cs="CenturyGothic-Bold"/>
          <w:bCs/>
          <w:sz w:val="18"/>
          <w:szCs w:val="20"/>
        </w:rPr>
        <w:t xml:space="preserve"> de la </w:t>
      </w:r>
      <w:r w:rsidR="0013007B" w:rsidRPr="00D6409A">
        <w:rPr>
          <w:rFonts w:ascii="Century Gothic" w:hAnsi="Century Gothic" w:cs="CenturyGothic-Bold"/>
          <w:bCs/>
          <w:sz w:val="18"/>
          <w:szCs w:val="20"/>
        </w:rPr>
        <w:t>N</w:t>
      </w:r>
      <w:r w:rsidR="0025137C" w:rsidRPr="00D6409A">
        <w:rPr>
          <w:rFonts w:ascii="Century Gothic" w:hAnsi="Century Gothic" w:cs="CenturyGothic-Bold"/>
          <w:bCs/>
          <w:sz w:val="18"/>
          <w:szCs w:val="20"/>
        </w:rPr>
        <w:t>orma</w:t>
      </w:r>
      <w:r w:rsidR="00DD17A5" w:rsidRPr="00D6409A">
        <w:rPr>
          <w:rFonts w:ascii="Century Gothic" w:hAnsi="Century Gothic" w:cs="CenturyGothic-Bold"/>
          <w:bCs/>
          <w:sz w:val="18"/>
          <w:szCs w:val="20"/>
        </w:rPr>
        <w:t>;</w:t>
      </w:r>
    </w:p>
    <w:p w14:paraId="6446CEBC" w14:textId="77777777" w:rsidR="0025137C" w:rsidRPr="00D6409A" w:rsidRDefault="0025137C" w:rsidP="00196DF3">
      <w:pPr>
        <w:pStyle w:val="Prrafodelista"/>
        <w:numPr>
          <w:ilvl w:val="0"/>
          <w:numId w:val="18"/>
        </w:numPr>
        <w:autoSpaceDE w:val="0"/>
        <w:autoSpaceDN w:val="0"/>
        <w:adjustRightInd w:val="0"/>
        <w:spacing w:after="0"/>
        <w:jc w:val="both"/>
        <w:rPr>
          <w:rFonts w:ascii="Century Gothic" w:hAnsi="Century Gothic" w:cs="CenturyGothic-Bold"/>
          <w:bCs/>
          <w:sz w:val="18"/>
          <w:szCs w:val="20"/>
        </w:rPr>
      </w:pPr>
      <w:r w:rsidRPr="00D6409A">
        <w:rPr>
          <w:rFonts w:ascii="Century Gothic" w:hAnsi="Century Gothic" w:cs="CenturyGothic-Bold"/>
          <w:bCs/>
          <w:sz w:val="18"/>
          <w:szCs w:val="20"/>
        </w:rPr>
        <w:t xml:space="preserve">Alcance de la </w:t>
      </w:r>
      <w:r w:rsidR="003B120B" w:rsidRPr="00D6409A">
        <w:rPr>
          <w:rFonts w:ascii="Century Gothic" w:hAnsi="Century Gothic" w:cs="CenturyGothic-Bold"/>
          <w:bCs/>
          <w:sz w:val="18"/>
          <w:szCs w:val="20"/>
        </w:rPr>
        <w:t>P</w:t>
      </w:r>
      <w:r w:rsidR="004469E5" w:rsidRPr="00D6409A">
        <w:rPr>
          <w:rFonts w:ascii="Century Gothic" w:hAnsi="Century Gothic" w:cs="CenturyGothic-Bold"/>
          <w:bCs/>
          <w:sz w:val="18"/>
          <w:szCs w:val="20"/>
        </w:rPr>
        <w:t>olítica</w:t>
      </w:r>
      <w:r w:rsidR="00DD17A5" w:rsidRPr="00D6409A">
        <w:rPr>
          <w:rFonts w:ascii="Century Gothic" w:hAnsi="Century Gothic" w:cs="CenturyGothic-Bold"/>
          <w:bCs/>
          <w:sz w:val="18"/>
          <w:szCs w:val="20"/>
        </w:rPr>
        <w:t>;</w:t>
      </w:r>
    </w:p>
    <w:p w14:paraId="0B75EBF3" w14:textId="77777777" w:rsidR="005B1640" w:rsidRPr="00D6409A" w:rsidRDefault="0073264A" w:rsidP="00196DF3">
      <w:pPr>
        <w:pStyle w:val="Prrafodelista"/>
        <w:numPr>
          <w:ilvl w:val="0"/>
          <w:numId w:val="18"/>
        </w:numPr>
        <w:autoSpaceDE w:val="0"/>
        <w:autoSpaceDN w:val="0"/>
        <w:adjustRightInd w:val="0"/>
        <w:spacing w:after="0"/>
        <w:jc w:val="both"/>
        <w:rPr>
          <w:rFonts w:ascii="Century Gothic" w:hAnsi="Century Gothic" w:cs="CenturyGothic-Bold"/>
          <w:bCs/>
          <w:sz w:val="18"/>
          <w:szCs w:val="20"/>
        </w:rPr>
      </w:pPr>
      <w:r w:rsidRPr="00D6409A">
        <w:rPr>
          <w:rFonts w:ascii="Century Gothic" w:hAnsi="Century Gothic" w:cs="CenturyGothic-Bold"/>
          <w:bCs/>
          <w:sz w:val="18"/>
          <w:szCs w:val="20"/>
        </w:rPr>
        <w:t>Tratamiento y finalidad de recolección del dato</w:t>
      </w:r>
      <w:r w:rsidR="00DD17A5" w:rsidRPr="00D6409A">
        <w:rPr>
          <w:rFonts w:ascii="Century Gothic" w:hAnsi="Century Gothic" w:cs="CenturyGothic-Bold"/>
          <w:bCs/>
          <w:sz w:val="18"/>
          <w:szCs w:val="20"/>
        </w:rPr>
        <w:t>;</w:t>
      </w:r>
    </w:p>
    <w:p w14:paraId="45E98119" w14:textId="77777777" w:rsidR="0073264A" w:rsidRPr="00D6409A" w:rsidRDefault="00792BEA" w:rsidP="00196DF3">
      <w:pPr>
        <w:pStyle w:val="Prrafodelista"/>
        <w:numPr>
          <w:ilvl w:val="0"/>
          <w:numId w:val="18"/>
        </w:numPr>
        <w:autoSpaceDE w:val="0"/>
        <w:autoSpaceDN w:val="0"/>
        <w:adjustRightInd w:val="0"/>
        <w:spacing w:after="0"/>
        <w:jc w:val="both"/>
        <w:rPr>
          <w:rFonts w:ascii="Century Gothic" w:hAnsi="Century Gothic" w:cs="CenturyGothic-Bold"/>
          <w:bCs/>
          <w:sz w:val="18"/>
          <w:szCs w:val="20"/>
        </w:rPr>
      </w:pPr>
      <w:r w:rsidRPr="00D6409A">
        <w:rPr>
          <w:rFonts w:ascii="Century Gothic" w:hAnsi="Century Gothic" w:cs="CenturyGothic-Bold"/>
          <w:bCs/>
          <w:sz w:val="18"/>
          <w:szCs w:val="20"/>
        </w:rPr>
        <w:t>Tratamiento de</w:t>
      </w:r>
      <w:r w:rsidR="001B27F9" w:rsidRPr="00D6409A">
        <w:rPr>
          <w:rFonts w:ascii="Century Gothic" w:hAnsi="Century Gothic" w:cs="CenturyGothic-Bold"/>
          <w:bCs/>
          <w:sz w:val="18"/>
          <w:szCs w:val="20"/>
        </w:rPr>
        <w:t>l</w:t>
      </w:r>
      <w:r w:rsidRPr="00D6409A">
        <w:rPr>
          <w:rFonts w:ascii="Century Gothic" w:hAnsi="Century Gothic" w:cs="CenturyGothic-Bold"/>
          <w:bCs/>
          <w:sz w:val="18"/>
          <w:szCs w:val="20"/>
        </w:rPr>
        <w:t xml:space="preserve"> dato sensible</w:t>
      </w:r>
      <w:r w:rsidR="00DD17A5" w:rsidRPr="00D6409A">
        <w:rPr>
          <w:rFonts w:ascii="Century Gothic" w:hAnsi="Century Gothic" w:cs="CenturyGothic-Bold"/>
          <w:bCs/>
          <w:sz w:val="18"/>
          <w:szCs w:val="20"/>
        </w:rPr>
        <w:t>;</w:t>
      </w:r>
    </w:p>
    <w:p w14:paraId="2A0A8249" w14:textId="77777777" w:rsidR="001A383C" w:rsidRPr="00D6409A" w:rsidRDefault="001A383C" w:rsidP="00196DF3">
      <w:pPr>
        <w:pStyle w:val="Prrafodelista"/>
        <w:numPr>
          <w:ilvl w:val="0"/>
          <w:numId w:val="18"/>
        </w:numPr>
        <w:autoSpaceDE w:val="0"/>
        <w:autoSpaceDN w:val="0"/>
        <w:adjustRightInd w:val="0"/>
        <w:spacing w:after="0"/>
        <w:jc w:val="both"/>
        <w:rPr>
          <w:rFonts w:ascii="Century Gothic" w:hAnsi="Century Gothic" w:cs="CenturyGothic-Bold"/>
          <w:bCs/>
          <w:sz w:val="18"/>
          <w:szCs w:val="20"/>
        </w:rPr>
      </w:pPr>
      <w:r w:rsidRPr="00D6409A">
        <w:rPr>
          <w:rFonts w:ascii="Century Gothic" w:hAnsi="Century Gothic" w:cs="CenturyGothic-Bold"/>
          <w:bCs/>
          <w:sz w:val="18"/>
          <w:szCs w:val="20"/>
        </w:rPr>
        <w:t>Definiciones</w:t>
      </w:r>
      <w:r w:rsidR="00DD17A5" w:rsidRPr="00D6409A">
        <w:rPr>
          <w:rFonts w:ascii="Century Gothic" w:hAnsi="Century Gothic" w:cs="CenturyGothic-Bold"/>
          <w:bCs/>
          <w:sz w:val="18"/>
          <w:szCs w:val="20"/>
        </w:rPr>
        <w:t>;</w:t>
      </w:r>
    </w:p>
    <w:p w14:paraId="7034FB11" w14:textId="77777777" w:rsidR="00770696" w:rsidRPr="00D6409A" w:rsidRDefault="00770696" w:rsidP="00196DF3">
      <w:pPr>
        <w:pStyle w:val="Prrafodelista"/>
        <w:numPr>
          <w:ilvl w:val="0"/>
          <w:numId w:val="18"/>
        </w:numPr>
        <w:autoSpaceDE w:val="0"/>
        <w:autoSpaceDN w:val="0"/>
        <w:adjustRightInd w:val="0"/>
        <w:spacing w:after="0"/>
        <w:jc w:val="both"/>
        <w:rPr>
          <w:rFonts w:ascii="Century Gothic" w:hAnsi="Century Gothic" w:cs="CenturyGothic-Bold"/>
          <w:bCs/>
          <w:sz w:val="18"/>
          <w:szCs w:val="20"/>
        </w:rPr>
      </w:pPr>
      <w:r w:rsidRPr="00D6409A">
        <w:rPr>
          <w:rFonts w:ascii="Century Gothic" w:hAnsi="Century Gothic" w:cs="CenturyGothic-Bold"/>
          <w:bCs/>
          <w:sz w:val="18"/>
          <w:szCs w:val="20"/>
        </w:rPr>
        <w:t>Principios para el Tratamiento de</w:t>
      </w:r>
      <w:r w:rsidR="00851624" w:rsidRPr="00D6409A">
        <w:rPr>
          <w:rFonts w:ascii="Century Gothic" w:hAnsi="Century Gothic" w:cs="CenturyGothic-Bold"/>
          <w:bCs/>
          <w:sz w:val="18"/>
          <w:szCs w:val="20"/>
        </w:rPr>
        <w:t xml:space="preserve"> los</w:t>
      </w:r>
      <w:r w:rsidRPr="00D6409A">
        <w:rPr>
          <w:rFonts w:ascii="Century Gothic" w:hAnsi="Century Gothic" w:cs="CenturyGothic-Bold"/>
          <w:bCs/>
          <w:sz w:val="18"/>
          <w:szCs w:val="20"/>
        </w:rPr>
        <w:t xml:space="preserve"> Datos Personales</w:t>
      </w:r>
      <w:r w:rsidR="00DD17A5" w:rsidRPr="00D6409A">
        <w:rPr>
          <w:rFonts w:ascii="Century Gothic" w:hAnsi="Century Gothic" w:cs="CenturyGothic-Bold"/>
          <w:bCs/>
          <w:sz w:val="18"/>
          <w:szCs w:val="20"/>
        </w:rPr>
        <w:t>;</w:t>
      </w:r>
    </w:p>
    <w:p w14:paraId="3B909F21" w14:textId="77777777" w:rsidR="00022B0B" w:rsidRPr="00D6409A" w:rsidRDefault="00022B0B" w:rsidP="00196DF3">
      <w:pPr>
        <w:pStyle w:val="Prrafodelista"/>
        <w:numPr>
          <w:ilvl w:val="0"/>
          <w:numId w:val="18"/>
        </w:numPr>
        <w:autoSpaceDE w:val="0"/>
        <w:autoSpaceDN w:val="0"/>
        <w:adjustRightInd w:val="0"/>
        <w:spacing w:after="0"/>
        <w:jc w:val="both"/>
        <w:rPr>
          <w:rFonts w:ascii="Century Gothic" w:hAnsi="Century Gothic" w:cs="CenturyGothic-Bold"/>
          <w:bCs/>
          <w:sz w:val="18"/>
          <w:szCs w:val="20"/>
        </w:rPr>
      </w:pPr>
      <w:r w:rsidRPr="00D6409A">
        <w:rPr>
          <w:rFonts w:ascii="Century Gothic" w:hAnsi="Century Gothic" w:cs="CenturyGothic-Bold"/>
          <w:bCs/>
          <w:sz w:val="18"/>
          <w:szCs w:val="20"/>
        </w:rPr>
        <w:t>Derecho de los Titulares</w:t>
      </w:r>
      <w:r w:rsidR="00DD17A5" w:rsidRPr="00D6409A">
        <w:rPr>
          <w:rFonts w:ascii="Century Gothic" w:hAnsi="Century Gothic" w:cs="CenturyGothic-Bold"/>
          <w:bCs/>
          <w:sz w:val="18"/>
          <w:szCs w:val="20"/>
        </w:rPr>
        <w:t>;</w:t>
      </w:r>
    </w:p>
    <w:p w14:paraId="36359AD1" w14:textId="77777777" w:rsidR="00836C49" w:rsidRPr="00D6409A" w:rsidRDefault="00836C49" w:rsidP="00196DF3">
      <w:pPr>
        <w:pStyle w:val="Prrafodelista"/>
        <w:numPr>
          <w:ilvl w:val="0"/>
          <w:numId w:val="18"/>
        </w:numPr>
        <w:autoSpaceDE w:val="0"/>
        <w:autoSpaceDN w:val="0"/>
        <w:adjustRightInd w:val="0"/>
        <w:spacing w:after="0"/>
        <w:jc w:val="both"/>
        <w:rPr>
          <w:rFonts w:ascii="Century Gothic" w:hAnsi="Century Gothic" w:cs="CenturyGothic-Bold"/>
          <w:bCs/>
          <w:sz w:val="18"/>
          <w:szCs w:val="20"/>
        </w:rPr>
      </w:pPr>
      <w:r w:rsidRPr="00D6409A">
        <w:rPr>
          <w:rFonts w:ascii="Century Gothic" w:hAnsi="Century Gothic" w:cs="CenturyGothic-Bold"/>
          <w:bCs/>
          <w:sz w:val="18"/>
          <w:szCs w:val="20"/>
        </w:rPr>
        <w:t xml:space="preserve">Deberes </w:t>
      </w:r>
      <w:r w:rsidR="001B27F9" w:rsidRPr="00D6409A">
        <w:rPr>
          <w:rFonts w:ascii="Century Gothic" w:hAnsi="Century Gothic" w:cs="CenturyGothic-Bold"/>
          <w:bCs/>
          <w:sz w:val="18"/>
          <w:szCs w:val="20"/>
        </w:rPr>
        <w:t>y</w:t>
      </w:r>
      <w:r w:rsidRPr="00D6409A">
        <w:rPr>
          <w:rFonts w:ascii="Century Gothic" w:hAnsi="Century Gothic" w:cs="CenturyGothic-Bold"/>
          <w:bCs/>
          <w:sz w:val="18"/>
          <w:szCs w:val="20"/>
        </w:rPr>
        <w:t xml:space="preserve"> Obligaciones </w:t>
      </w:r>
      <w:r w:rsidR="001B27F9" w:rsidRPr="00D6409A">
        <w:rPr>
          <w:rFonts w:ascii="Century Gothic" w:hAnsi="Century Gothic" w:cs="CenturyGothic-Bold"/>
          <w:bCs/>
          <w:sz w:val="18"/>
          <w:szCs w:val="20"/>
        </w:rPr>
        <w:t>c</w:t>
      </w:r>
      <w:r w:rsidRPr="00D6409A">
        <w:rPr>
          <w:rFonts w:ascii="Century Gothic" w:hAnsi="Century Gothic" w:cs="CenturyGothic-Bold"/>
          <w:bCs/>
          <w:sz w:val="18"/>
          <w:szCs w:val="20"/>
        </w:rPr>
        <w:t xml:space="preserve">omo </w:t>
      </w:r>
      <w:proofErr w:type="gramStart"/>
      <w:r w:rsidRPr="00D6409A">
        <w:rPr>
          <w:rFonts w:ascii="Century Gothic" w:hAnsi="Century Gothic" w:cs="CenturyGothic-Bold"/>
          <w:bCs/>
          <w:sz w:val="18"/>
          <w:szCs w:val="20"/>
        </w:rPr>
        <w:t>Responsable</w:t>
      </w:r>
      <w:proofErr w:type="gramEnd"/>
      <w:r w:rsidRPr="00D6409A">
        <w:rPr>
          <w:rFonts w:ascii="Century Gothic" w:hAnsi="Century Gothic" w:cs="CenturyGothic-Bold"/>
          <w:bCs/>
          <w:sz w:val="18"/>
          <w:szCs w:val="20"/>
        </w:rPr>
        <w:t xml:space="preserve"> </w:t>
      </w:r>
      <w:r w:rsidR="00DD17A5" w:rsidRPr="00D6409A">
        <w:rPr>
          <w:rFonts w:ascii="Century Gothic" w:hAnsi="Century Gothic" w:cs="CenturyGothic-Bold"/>
          <w:bCs/>
          <w:sz w:val="18"/>
          <w:szCs w:val="20"/>
        </w:rPr>
        <w:t>d</w:t>
      </w:r>
      <w:r w:rsidRPr="00D6409A">
        <w:rPr>
          <w:rFonts w:ascii="Century Gothic" w:hAnsi="Century Gothic" w:cs="CenturyGothic-Bold"/>
          <w:bCs/>
          <w:sz w:val="18"/>
          <w:szCs w:val="20"/>
        </w:rPr>
        <w:t>el Tratamiento</w:t>
      </w:r>
      <w:r w:rsidR="00DD17A5" w:rsidRPr="00D6409A">
        <w:rPr>
          <w:rFonts w:ascii="Century Gothic" w:hAnsi="Century Gothic" w:cs="CenturyGothic-Bold"/>
          <w:bCs/>
          <w:sz w:val="18"/>
          <w:szCs w:val="20"/>
        </w:rPr>
        <w:t>;</w:t>
      </w:r>
    </w:p>
    <w:p w14:paraId="418117FF" w14:textId="77777777" w:rsidR="000741E7" w:rsidRPr="00D6409A" w:rsidRDefault="000741E7" w:rsidP="00196DF3">
      <w:pPr>
        <w:pStyle w:val="Prrafodelista"/>
        <w:numPr>
          <w:ilvl w:val="0"/>
          <w:numId w:val="18"/>
        </w:numPr>
        <w:autoSpaceDE w:val="0"/>
        <w:autoSpaceDN w:val="0"/>
        <w:adjustRightInd w:val="0"/>
        <w:spacing w:after="0"/>
        <w:jc w:val="both"/>
        <w:rPr>
          <w:rFonts w:ascii="Century Gothic" w:hAnsi="Century Gothic" w:cs="CenturyGothic-Bold"/>
          <w:bCs/>
          <w:sz w:val="18"/>
          <w:szCs w:val="20"/>
        </w:rPr>
      </w:pPr>
      <w:r w:rsidRPr="00D6409A">
        <w:rPr>
          <w:rFonts w:ascii="Century Gothic" w:hAnsi="Century Gothic" w:cs="CenturyGothic-Bold"/>
          <w:bCs/>
          <w:sz w:val="18"/>
          <w:szCs w:val="20"/>
        </w:rPr>
        <w:t>Autorización</w:t>
      </w:r>
      <w:r w:rsidR="00DD17A5" w:rsidRPr="00D6409A">
        <w:rPr>
          <w:rFonts w:ascii="Century Gothic" w:hAnsi="Century Gothic" w:cs="CenturyGothic-Bold"/>
          <w:bCs/>
          <w:sz w:val="18"/>
          <w:szCs w:val="20"/>
        </w:rPr>
        <w:t>;</w:t>
      </w:r>
    </w:p>
    <w:p w14:paraId="02CFE7B2" w14:textId="36A41E35" w:rsidR="00D6409A" w:rsidRPr="00D6409A" w:rsidRDefault="00D6409A" w:rsidP="00D6409A">
      <w:pPr>
        <w:pStyle w:val="Prrafodelista"/>
        <w:numPr>
          <w:ilvl w:val="0"/>
          <w:numId w:val="18"/>
        </w:numPr>
        <w:autoSpaceDE w:val="0"/>
        <w:autoSpaceDN w:val="0"/>
        <w:adjustRightInd w:val="0"/>
        <w:spacing w:after="0"/>
        <w:jc w:val="both"/>
        <w:rPr>
          <w:rFonts w:ascii="Century Gothic" w:hAnsi="Century Gothic" w:cs="CenturyGothic"/>
          <w:sz w:val="20"/>
        </w:rPr>
      </w:pPr>
      <w:r w:rsidRPr="00D6409A">
        <w:rPr>
          <w:rFonts w:ascii="Century Gothic" w:hAnsi="Century Gothic" w:cs="CenturyGothic-Bold"/>
          <w:bCs/>
          <w:sz w:val="18"/>
          <w:szCs w:val="20"/>
        </w:rPr>
        <w:t>Recolección de datos personales de los niños, niñas y adolescentes y/o datos sensibles</w:t>
      </w:r>
      <w:r w:rsidR="00E52C33">
        <w:rPr>
          <w:rFonts w:ascii="Century Gothic" w:hAnsi="Century Gothic" w:cs="CenturyGothic-Bold"/>
          <w:bCs/>
          <w:sz w:val="18"/>
          <w:szCs w:val="20"/>
        </w:rPr>
        <w:t>;</w:t>
      </w:r>
    </w:p>
    <w:p w14:paraId="108263D6" w14:textId="77777777" w:rsidR="006B001E" w:rsidRPr="00D6409A" w:rsidRDefault="006B001E" w:rsidP="00196DF3">
      <w:pPr>
        <w:pStyle w:val="Prrafodelista"/>
        <w:numPr>
          <w:ilvl w:val="0"/>
          <w:numId w:val="18"/>
        </w:numPr>
        <w:autoSpaceDE w:val="0"/>
        <w:autoSpaceDN w:val="0"/>
        <w:adjustRightInd w:val="0"/>
        <w:spacing w:after="0"/>
        <w:jc w:val="both"/>
        <w:rPr>
          <w:rFonts w:ascii="Century Gothic" w:hAnsi="Century Gothic" w:cs="CenturyGothic-Bold"/>
          <w:bCs/>
          <w:sz w:val="18"/>
          <w:szCs w:val="20"/>
        </w:rPr>
      </w:pPr>
      <w:r w:rsidRPr="00D6409A">
        <w:rPr>
          <w:rFonts w:ascii="Century Gothic" w:hAnsi="Century Gothic" w:cs="CenturyGothic-Bold"/>
          <w:bCs/>
          <w:sz w:val="18"/>
          <w:szCs w:val="20"/>
        </w:rPr>
        <w:t>Cookies;</w:t>
      </w:r>
    </w:p>
    <w:p w14:paraId="753CC62E" w14:textId="77777777" w:rsidR="008B5C93" w:rsidRPr="00D6409A" w:rsidRDefault="008B5C93" w:rsidP="00196DF3">
      <w:pPr>
        <w:pStyle w:val="Prrafodelista"/>
        <w:numPr>
          <w:ilvl w:val="0"/>
          <w:numId w:val="18"/>
        </w:numPr>
        <w:autoSpaceDE w:val="0"/>
        <w:autoSpaceDN w:val="0"/>
        <w:adjustRightInd w:val="0"/>
        <w:spacing w:after="0"/>
        <w:jc w:val="both"/>
        <w:rPr>
          <w:rFonts w:ascii="Century Gothic" w:hAnsi="Century Gothic" w:cs="CenturyGothic-Bold"/>
          <w:bCs/>
          <w:sz w:val="18"/>
          <w:szCs w:val="20"/>
        </w:rPr>
      </w:pPr>
      <w:r w:rsidRPr="00D6409A">
        <w:rPr>
          <w:rFonts w:ascii="Century Gothic" w:hAnsi="Century Gothic" w:cs="CenturyGothic-Bold"/>
          <w:bCs/>
          <w:sz w:val="18"/>
          <w:szCs w:val="20"/>
        </w:rPr>
        <w:t>Mecanismo de Consulta de la Información – Área Responsable del Tratamiento de Datos Personales</w:t>
      </w:r>
      <w:r w:rsidR="00DD17A5" w:rsidRPr="00D6409A">
        <w:rPr>
          <w:rFonts w:ascii="Century Gothic" w:hAnsi="Century Gothic" w:cs="CenturyGothic-Bold"/>
          <w:bCs/>
          <w:sz w:val="18"/>
          <w:szCs w:val="20"/>
        </w:rPr>
        <w:t>;</w:t>
      </w:r>
    </w:p>
    <w:p w14:paraId="378BD0D1" w14:textId="77777777" w:rsidR="00762D36" w:rsidRPr="00D6409A" w:rsidRDefault="00762D36" w:rsidP="00196DF3">
      <w:pPr>
        <w:pStyle w:val="Prrafodelista"/>
        <w:numPr>
          <w:ilvl w:val="0"/>
          <w:numId w:val="18"/>
        </w:numPr>
        <w:autoSpaceDE w:val="0"/>
        <w:autoSpaceDN w:val="0"/>
        <w:adjustRightInd w:val="0"/>
        <w:spacing w:after="0"/>
        <w:jc w:val="both"/>
        <w:rPr>
          <w:rFonts w:ascii="Century Gothic" w:hAnsi="Century Gothic" w:cs="CenturyGothic-Bold"/>
          <w:bCs/>
          <w:sz w:val="18"/>
          <w:szCs w:val="20"/>
        </w:rPr>
      </w:pPr>
      <w:r w:rsidRPr="00D6409A">
        <w:rPr>
          <w:rFonts w:ascii="Century Gothic" w:hAnsi="Century Gothic" w:cs="CenturyGothic-Bold"/>
          <w:bCs/>
          <w:sz w:val="18"/>
          <w:szCs w:val="20"/>
        </w:rPr>
        <w:t>Procedimiento para Atender Peticiones, Consultas y Reclamos de los Titulares de la Información</w:t>
      </w:r>
      <w:r w:rsidR="00DD17A5" w:rsidRPr="00D6409A">
        <w:rPr>
          <w:rFonts w:ascii="Century Gothic" w:hAnsi="Century Gothic" w:cs="CenturyGothic-Bold"/>
          <w:bCs/>
          <w:sz w:val="18"/>
          <w:szCs w:val="20"/>
        </w:rPr>
        <w:t>;</w:t>
      </w:r>
    </w:p>
    <w:p w14:paraId="09D6B061" w14:textId="77777777" w:rsidR="008D173E" w:rsidRPr="00D6409A" w:rsidRDefault="008D173E" w:rsidP="00196DF3">
      <w:pPr>
        <w:pStyle w:val="Prrafodelista"/>
        <w:numPr>
          <w:ilvl w:val="0"/>
          <w:numId w:val="18"/>
        </w:numPr>
        <w:autoSpaceDE w:val="0"/>
        <w:autoSpaceDN w:val="0"/>
        <w:adjustRightInd w:val="0"/>
        <w:spacing w:after="0"/>
        <w:jc w:val="both"/>
        <w:rPr>
          <w:rFonts w:ascii="Century Gothic" w:hAnsi="Century Gothic" w:cs="CenturyGothic-Bold"/>
          <w:bCs/>
          <w:sz w:val="18"/>
          <w:szCs w:val="20"/>
        </w:rPr>
      </w:pPr>
      <w:r w:rsidRPr="00D6409A">
        <w:rPr>
          <w:rFonts w:ascii="Century Gothic" w:hAnsi="Century Gothic" w:cs="CenturyGothic-Bold"/>
          <w:bCs/>
          <w:sz w:val="18"/>
          <w:szCs w:val="20"/>
        </w:rPr>
        <w:t>Medidas de seguridad de la Información;</w:t>
      </w:r>
    </w:p>
    <w:p w14:paraId="0C393389" w14:textId="77777777" w:rsidR="009674E0" w:rsidRPr="00D6409A" w:rsidRDefault="009674E0" w:rsidP="00196DF3">
      <w:pPr>
        <w:pStyle w:val="Prrafodelista"/>
        <w:numPr>
          <w:ilvl w:val="0"/>
          <w:numId w:val="18"/>
        </w:numPr>
        <w:autoSpaceDE w:val="0"/>
        <w:autoSpaceDN w:val="0"/>
        <w:adjustRightInd w:val="0"/>
        <w:spacing w:after="0"/>
        <w:jc w:val="both"/>
        <w:rPr>
          <w:rFonts w:ascii="Century Gothic" w:hAnsi="Century Gothic" w:cs="CenturyGothic-Bold"/>
          <w:bCs/>
          <w:sz w:val="18"/>
          <w:szCs w:val="20"/>
        </w:rPr>
      </w:pPr>
      <w:r w:rsidRPr="00D6409A">
        <w:rPr>
          <w:rFonts w:ascii="Century Gothic" w:hAnsi="Century Gothic" w:cs="CenturyGothic-Bold"/>
          <w:bCs/>
          <w:sz w:val="18"/>
          <w:szCs w:val="20"/>
        </w:rPr>
        <w:t xml:space="preserve">Actualización de la </w:t>
      </w:r>
      <w:r w:rsidR="00DD17A5" w:rsidRPr="00D6409A">
        <w:rPr>
          <w:rFonts w:ascii="Century Gothic" w:hAnsi="Century Gothic" w:cs="CenturyGothic-Bold"/>
          <w:bCs/>
          <w:sz w:val="18"/>
          <w:szCs w:val="20"/>
        </w:rPr>
        <w:t>P</w:t>
      </w:r>
      <w:r w:rsidRPr="00D6409A">
        <w:rPr>
          <w:rFonts w:ascii="Century Gothic" w:hAnsi="Century Gothic" w:cs="CenturyGothic-Bold"/>
          <w:bCs/>
          <w:sz w:val="18"/>
          <w:szCs w:val="20"/>
        </w:rPr>
        <w:t>olítica</w:t>
      </w:r>
      <w:r w:rsidR="00DD17A5" w:rsidRPr="00D6409A">
        <w:rPr>
          <w:rFonts w:ascii="Century Gothic" w:hAnsi="Century Gothic" w:cs="CenturyGothic-Bold"/>
          <w:bCs/>
          <w:sz w:val="18"/>
          <w:szCs w:val="20"/>
        </w:rPr>
        <w:t>;</w:t>
      </w:r>
    </w:p>
    <w:p w14:paraId="097ACE63" w14:textId="77777777" w:rsidR="009674E0" w:rsidRPr="00D6409A" w:rsidRDefault="009674E0" w:rsidP="00196DF3">
      <w:pPr>
        <w:pStyle w:val="Prrafodelista"/>
        <w:numPr>
          <w:ilvl w:val="0"/>
          <w:numId w:val="18"/>
        </w:numPr>
        <w:autoSpaceDE w:val="0"/>
        <w:autoSpaceDN w:val="0"/>
        <w:adjustRightInd w:val="0"/>
        <w:spacing w:after="0"/>
        <w:jc w:val="both"/>
        <w:rPr>
          <w:rFonts w:ascii="Century Gothic" w:hAnsi="Century Gothic" w:cs="CenturyGothic-Bold"/>
          <w:bCs/>
          <w:sz w:val="18"/>
          <w:szCs w:val="20"/>
        </w:rPr>
      </w:pPr>
      <w:r w:rsidRPr="00D6409A">
        <w:rPr>
          <w:rFonts w:ascii="Century Gothic" w:hAnsi="Century Gothic" w:cs="CenturyGothic-Bold"/>
          <w:bCs/>
          <w:sz w:val="18"/>
          <w:szCs w:val="20"/>
        </w:rPr>
        <w:t>Vigencia</w:t>
      </w:r>
      <w:r w:rsidR="00FE76FF" w:rsidRPr="00D6409A">
        <w:rPr>
          <w:rFonts w:ascii="Century Gothic" w:hAnsi="Century Gothic" w:cs="CenturyGothic-Bold"/>
          <w:bCs/>
          <w:sz w:val="18"/>
          <w:szCs w:val="20"/>
        </w:rPr>
        <w:t>;</w:t>
      </w:r>
    </w:p>
    <w:p w14:paraId="474C679C" w14:textId="77777777" w:rsidR="00FE76FF" w:rsidRPr="00D6409A" w:rsidRDefault="00FE76FF" w:rsidP="00196DF3">
      <w:pPr>
        <w:pStyle w:val="Prrafodelista"/>
        <w:numPr>
          <w:ilvl w:val="0"/>
          <w:numId w:val="18"/>
        </w:numPr>
        <w:pBdr>
          <w:bottom w:val="single" w:sz="12" w:space="1" w:color="auto"/>
        </w:pBdr>
        <w:autoSpaceDE w:val="0"/>
        <w:autoSpaceDN w:val="0"/>
        <w:adjustRightInd w:val="0"/>
        <w:spacing w:after="0"/>
        <w:jc w:val="both"/>
        <w:rPr>
          <w:rFonts w:ascii="Century Gothic" w:hAnsi="Century Gothic" w:cs="CenturyGothic-Bold"/>
          <w:bCs/>
          <w:sz w:val="18"/>
          <w:szCs w:val="20"/>
        </w:rPr>
      </w:pPr>
      <w:r w:rsidRPr="00D6409A">
        <w:rPr>
          <w:rFonts w:ascii="Century Gothic" w:hAnsi="Century Gothic" w:cs="CenturyGothic-Bold"/>
          <w:bCs/>
          <w:sz w:val="18"/>
          <w:szCs w:val="20"/>
        </w:rPr>
        <w:t>Anexos.</w:t>
      </w:r>
    </w:p>
    <w:bookmarkEnd w:id="0"/>
    <w:p w14:paraId="291682EA" w14:textId="77777777" w:rsidR="00F038AF" w:rsidRDefault="00F038AF" w:rsidP="00F038AF">
      <w:pPr>
        <w:autoSpaceDE w:val="0"/>
        <w:autoSpaceDN w:val="0"/>
        <w:adjustRightInd w:val="0"/>
        <w:spacing w:after="0"/>
        <w:jc w:val="both"/>
        <w:rPr>
          <w:rFonts w:ascii="Century Gothic" w:hAnsi="Century Gothic" w:cs="CenturyGothic"/>
        </w:rPr>
      </w:pPr>
    </w:p>
    <w:p w14:paraId="7D8CB783" w14:textId="77777777" w:rsidR="00D6409A" w:rsidRDefault="00D6409A" w:rsidP="00F038AF">
      <w:pPr>
        <w:autoSpaceDE w:val="0"/>
        <w:autoSpaceDN w:val="0"/>
        <w:adjustRightInd w:val="0"/>
        <w:spacing w:after="0"/>
        <w:jc w:val="both"/>
        <w:rPr>
          <w:rFonts w:ascii="Century Gothic" w:hAnsi="Century Gothic" w:cs="CenturyGothic"/>
        </w:rPr>
      </w:pPr>
    </w:p>
    <w:p w14:paraId="0F231485" w14:textId="687BDF6E" w:rsidR="00D6409A" w:rsidRPr="0071490D" w:rsidRDefault="00C04445" w:rsidP="0071490D">
      <w:pPr>
        <w:pStyle w:val="Prrafodelista"/>
        <w:numPr>
          <w:ilvl w:val="0"/>
          <w:numId w:val="39"/>
        </w:numPr>
        <w:shd w:val="clear" w:color="auto" w:fill="7EB1E6" w:themeFill="accent3" w:themeFillTint="99"/>
        <w:autoSpaceDE w:val="0"/>
        <w:autoSpaceDN w:val="0"/>
        <w:adjustRightInd w:val="0"/>
        <w:spacing w:after="0"/>
        <w:jc w:val="center"/>
        <w:rPr>
          <w:rFonts w:ascii="Century Gothic" w:hAnsi="Century Gothic" w:cs="CenturyGothic-Bold"/>
          <w:b/>
          <w:bCs/>
          <w:color w:val="000000" w:themeColor="text1"/>
          <w:szCs w:val="20"/>
        </w:rPr>
      </w:pPr>
      <w:r w:rsidRPr="0071490D">
        <w:rPr>
          <w:rFonts w:ascii="Century Gothic" w:hAnsi="Century Gothic" w:cs="CenturyGothic-Bold"/>
          <w:b/>
          <w:bCs/>
          <w:color w:val="000000" w:themeColor="text1"/>
          <w:szCs w:val="20"/>
        </w:rPr>
        <w:t>OBJETIVO DE LA POLÍTICA</w:t>
      </w:r>
    </w:p>
    <w:p w14:paraId="1A690C9C" w14:textId="77777777" w:rsidR="00D6409A" w:rsidRDefault="00D6409A" w:rsidP="00F038AF">
      <w:pPr>
        <w:autoSpaceDE w:val="0"/>
        <w:autoSpaceDN w:val="0"/>
        <w:adjustRightInd w:val="0"/>
        <w:spacing w:after="0"/>
        <w:jc w:val="both"/>
        <w:rPr>
          <w:rFonts w:ascii="Century Gothic" w:hAnsi="Century Gothic" w:cs="CenturyGothic"/>
        </w:rPr>
      </w:pPr>
    </w:p>
    <w:p w14:paraId="587FC96B" w14:textId="5D78A12F" w:rsidR="0025137C" w:rsidRPr="00F038AF" w:rsidRDefault="00737889" w:rsidP="00F038AF">
      <w:pPr>
        <w:autoSpaceDE w:val="0"/>
        <w:autoSpaceDN w:val="0"/>
        <w:adjustRightInd w:val="0"/>
        <w:spacing w:after="0"/>
        <w:jc w:val="both"/>
        <w:rPr>
          <w:rFonts w:ascii="Century Gothic" w:hAnsi="Century Gothic" w:cs="CenturyGothic-Bold"/>
          <w:bCs/>
          <w:color w:val="FF0000"/>
        </w:rPr>
      </w:pPr>
      <w:bookmarkStart w:id="1" w:name="_Hlk201936633"/>
      <w:bookmarkStart w:id="2" w:name="_Hlk201938253"/>
      <w:r>
        <w:rPr>
          <w:rFonts w:ascii="Century Gothic" w:hAnsi="Century Gothic" w:cs="CenturyGothic-Bold"/>
          <w:b/>
          <w:bCs/>
        </w:rPr>
        <w:t>FISIOPREMIUM</w:t>
      </w:r>
      <w:bookmarkEnd w:id="1"/>
      <w:r>
        <w:rPr>
          <w:rFonts w:ascii="Century Gothic" w:hAnsi="Century Gothic" w:cs="CenturyGothic-Bold"/>
          <w:b/>
          <w:bCs/>
        </w:rPr>
        <w:t xml:space="preserve"> S.A.S.</w:t>
      </w:r>
      <w:bookmarkEnd w:id="2"/>
      <w:r w:rsidR="00644239" w:rsidRPr="00F038AF">
        <w:rPr>
          <w:rFonts w:ascii="Century Gothic" w:hAnsi="Century Gothic" w:cs="CenturyGothic"/>
        </w:rPr>
        <w:t>,</w:t>
      </w:r>
      <w:r w:rsidR="00E16E69" w:rsidRPr="00F038AF">
        <w:rPr>
          <w:rFonts w:ascii="Century Gothic" w:hAnsi="Century Gothic" w:cs="CenturyGothic-Bold"/>
          <w:bCs/>
        </w:rPr>
        <w:t xml:space="preserve"> obrando co</w:t>
      </w:r>
      <w:r w:rsidR="00684254" w:rsidRPr="00F038AF">
        <w:rPr>
          <w:rFonts w:ascii="Century Gothic" w:hAnsi="Century Gothic" w:cs="CenturyGothic-Bold"/>
          <w:bCs/>
        </w:rPr>
        <w:t xml:space="preserve">mo </w:t>
      </w:r>
      <w:r w:rsidR="007C7F75" w:rsidRPr="00F038AF">
        <w:rPr>
          <w:rFonts w:ascii="Century Gothic" w:hAnsi="Century Gothic" w:cs="CenturyGothic-Bold"/>
          <w:bCs/>
        </w:rPr>
        <w:t xml:space="preserve">Responsable del Tratamiento </w:t>
      </w:r>
      <w:r w:rsidR="00684254" w:rsidRPr="00F038AF">
        <w:rPr>
          <w:rFonts w:ascii="Century Gothic" w:hAnsi="Century Gothic" w:cs="CenturyGothic-Bold"/>
          <w:bCs/>
        </w:rPr>
        <w:t xml:space="preserve">de los datos personales recolectado de sus grupos de interés en el desarrollo del objeto social, </w:t>
      </w:r>
      <w:r w:rsidR="00E16E69" w:rsidRPr="00F038AF">
        <w:rPr>
          <w:rFonts w:ascii="Century Gothic" w:hAnsi="Century Gothic" w:cs="CenturyGothic-Bold"/>
          <w:bCs/>
        </w:rPr>
        <w:t xml:space="preserve">con el fin de garantizar </w:t>
      </w:r>
      <w:r w:rsidR="00A54DF0" w:rsidRPr="00F038AF">
        <w:rPr>
          <w:rFonts w:ascii="Century Gothic" w:hAnsi="Century Gothic" w:cs="CenturyGothic-Bold"/>
          <w:bCs/>
        </w:rPr>
        <w:t>el</w:t>
      </w:r>
      <w:r w:rsidR="009E460A">
        <w:rPr>
          <w:rFonts w:ascii="Century Gothic" w:hAnsi="Century Gothic" w:cs="CenturyGothic-Bold"/>
          <w:bCs/>
        </w:rPr>
        <w:t xml:space="preserve"> </w:t>
      </w:r>
      <w:r w:rsidR="00A54DF0" w:rsidRPr="00F038AF">
        <w:rPr>
          <w:rFonts w:ascii="Century Gothic" w:hAnsi="Century Gothic" w:cs="CenturyGothic-Bold"/>
          <w:bCs/>
        </w:rPr>
        <w:t xml:space="preserve"> adecuado cumplimiento de la L</w:t>
      </w:r>
      <w:r w:rsidR="00E16E69" w:rsidRPr="00F038AF">
        <w:rPr>
          <w:rFonts w:ascii="Century Gothic" w:hAnsi="Century Gothic" w:cs="CenturyGothic-Bold"/>
          <w:bCs/>
        </w:rPr>
        <w:t>ey 1581 de 2012</w:t>
      </w:r>
      <w:r w:rsidR="00684254" w:rsidRPr="00F038AF">
        <w:rPr>
          <w:rFonts w:ascii="Century Gothic" w:hAnsi="Century Gothic" w:cs="CenturyGothic-Bold"/>
          <w:bCs/>
        </w:rPr>
        <w:t>, el Decreto Reglamentario 1377 de 2103</w:t>
      </w:r>
      <w:r w:rsidR="00644239" w:rsidRPr="00F038AF">
        <w:rPr>
          <w:rFonts w:ascii="Century Gothic" w:hAnsi="Century Gothic" w:cs="CenturyGothic-Bold"/>
          <w:bCs/>
        </w:rPr>
        <w:t xml:space="preserve"> y/o </w:t>
      </w:r>
      <w:r w:rsidR="00E16E69" w:rsidRPr="00F038AF">
        <w:rPr>
          <w:rFonts w:ascii="Century Gothic" w:hAnsi="Century Gothic" w:cs="CenturyGothic-Bold"/>
          <w:bCs/>
        </w:rPr>
        <w:t>de las normas</w:t>
      </w:r>
      <w:r w:rsidR="00684254" w:rsidRPr="00F038AF">
        <w:rPr>
          <w:rFonts w:ascii="Century Gothic" w:hAnsi="Century Gothic" w:cs="CenturyGothic-Bold"/>
          <w:bCs/>
        </w:rPr>
        <w:t xml:space="preserve"> que las modif</w:t>
      </w:r>
      <w:r w:rsidR="00A54DF0" w:rsidRPr="00F038AF">
        <w:rPr>
          <w:rFonts w:ascii="Century Gothic" w:hAnsi="Century Gothic" w:cs="CenturyGothic-Bold"/>
          <w:bCs/>
        </w:rPr>
        <w:t>iquen, adicionen o complementen;</w:t>
      </w:r>
      <w:r w:rsidR="00684254" w:rsidRPr="00F038AF">
        <w:rPr>
          <w:rFonts w:ascii="Century Gothic" w:hAnsi="Century Gothic" w:cs="CenturyGothic-Bold"/>
          <w:bCs/>
        </w:rPr>
        <w:t xml:space="preserve"> por medio del presente documento, adopta </w:t>
      </w:r>
      <w:r w:rsidR="00E16E69" w:rsidRPr="00F038AF">
        <w:rPr>
          <w:rFonts w:ascii="Century Gothic" w:hAnsi="Century Gothic" w:cs="CenturyGothic-Bold"/>
          <w:bCs/>
        </w:rPr>
        <w:t xml:space="preserve">las políticas para la protección de datos personales </w:t>
      </w:r>
      <w:r w:rsidR="00843378" w:rsidRPr="00F038AF">
        <w:rPr>
          <w:rFonts w:ascii="Century Gothic" w:hAnsi="Century Gothic" w:cs="CenturyGothic-Bold"/>
          <w:bCs/>
        </w:rPr>
        <w:t xml:space="preserve">(en adelante la “Política”) </w:t>
      </w:r>
      <w:r w:rsidR="00644239" w:rsidRPr="00F038AF">
        <w:rPr>
          <w:rFonts w:ascii="Century Gothic" w:hAnsi="Century Gothic" w:cs="CenturyGothic-Bold"/>
          <w:bCs/>
        </w:rPr>
        <w:t>con el fin de darlas a conocer a los titulares de la información</w:t>
      </w:r>
      <w:r w:rsidR="00843378" w:rsidRPr="00F038AF">
        <w:rPr>
          <w:rFonts w:ascii="Century Gothic" w:hAnsi="Century Gothic" w:cs="CenturyGothic-Bold"/>
          <w:bCs/>
        </w:rPr>
        <w:t xml:space="preserve"> (en adelante los “Titulares”)</w:t>
      </w:r>
      <w:r w:rsidR="00644239" w:rsidRPr="00F038AF">
        <w:rPr>
          <w:rFonts w:ascii="Century Gothic" w:hAnsi="Century Gothic" w:cs="CenturyGothic-Bold"/>
          <w:bCs/>
        </w:rPr>
        <w:t xml:space="preserve"> para que conozcan sus derechos y los procedimientos para garantizar el respeto de los mismos.  </w:t>
      </w:r>
      <w:r w:rsidR="0025137C" w:rsidRPr="00F038AF">
        <w:rPr>
          <w:rFonts w:ascii="Century Gothic" w:hAnsi="Century Gothic" w:cs="CenturyGothic-Bold"/>
          <w:bCs/>
        </w:rPr>
        <w:t xml:space="preserve">Igualmente se pretende establecer los criterios para la recolección, almacenamiento, uso, </w:t>
      </w:r>
      <w:r w:rsidR="004469E5" w:rsidRPr="00F038AF">
        <w:rPr>
          <w:rFonts w:ascii="Century Gothic" w:hAnsi="Century Gothic" w:cs="CenturyGothic-Bold"/>
          <w:bCs/>
        </w:rPr>
        <w:t>circulación</w:t>
      </w:r>
      <w:r w:rsidR="0025137C" w:rsidRPr="00F038AF">
        <w:rPr>
          <w:rFonts w:ascii="Century Gothic" w:hAnsi="Century Gothic" w:cs="CenturyGothic-Bold"/>
          <w:bCs/>
        </w:rPr>
        <w:t xml:space="preserve"> y </w:t>
      </w:r>
      <w:r w:rsidR="004469E5" w:rsidRPr="00F038AF">
        <w:rPr>
          <w:rFonts w:ascii="Century Gothic" w:hAnsi="Century Gothic" w:cs="CenturyGothic-Bold"/>
          <w:bCs/>
        </w:rPr>
        <w:t>supresión</w:t>
      </w:r>
      <w:r w:rsidR="0025137C" w:rsidRPr="00F038AF">
        <w:rPr>
          <w:rFonts w:ascii="Century Gothic" w:hAnsi="Century Gothic" w:cs="CenturyGothic-Bold"/>
          <w:bCs/>
        </w:rPr>
        <w:t xml:space="preserve"> de los datos personales</w:t>
      </w:r>
      <w:r w:rsidR="004469E5" w:rsidRPr="00F038AF">
        <w:rPr>
          <w:rFonts w:ascii="Century Gothic" w:hAnsi="Century Gothic" w:cs="CenturyGothic-Bold"/>
          <w:bCs/>
        </w:rPr>
        <w:t xml:space="preserve"> recolectados</w:t>
      </w:r>
      <w:r w:rsidR="0025137C" w:rsidRPr="00F038AF">
        <w:rPr>
          <w:rFonts w:ascii="Century Gothic" w:hAnsi="Century Gothic" w:cs="CenturyGothic-Bold"/>
          <w:bCs/>
        </w:rPr>
        <w:t>.</w:t>
      </w:r>
    </w:p>
    <w:p w14:paraId="395EFB1E" w14:textId="77777777" w:rsidR="00684254" w:rsidRPr="00A37D71" w:rsidRDefault="00684254" w:rsidP="00196DF3">
      <w:pPr>
        <w:autoSpaceDE w:val="0"/>
        <w:autoSpaceDN w:val="0"/>
        <w:adjustRightInd w:val="0"/>
        <w:spacing w:after="0"/>
        <w:jc w:val="both"/>
        <w:rPr>
          <w:rFonts w:ascii="Century Gothic" w:hAnsi="Century Gothic" w:cs="CenturyGothic-Bold"/>
          <w:b/>
          <w:bCs/>
        </w:rPr>
      </w:pPr>
    </w:p>
    <w:p w14:paraId="0BD4814C" w14:textId="77777777" w:rsidR="00E16E69" w:rsidRPr="00196DF3" w:rsidRDefault="00E16E69" w:rsidP="00196DF3">
      <w:pPr>
        <w:autoSpaceDE w:val="0"/>
        <w:autoSpaceDN w:val="0"/>
        <w:adjustRightInd w:val="0"/>
        <w:spacing w:after="0"/>
        <w:jc w:val="center"/>
        <w:outlineLvl w:val="0"/>
        <w:rPr>
          <w:rFonts w:ascii="Century Gothic" w:hAnsi="Century Gothic" w:cs="CenturyGothic"/>
          <w:i/>
          <w:u w:val="single"/>
        </w:rPr>
      </w:pPr>
      <w:r w:rsidRPr="00196DF3">
        <w:rPr>
          <w:rFonts w:ascii="Century Gothic" w:hAnsi="Century Gothic" w:cs="CenturyGothic-Bold"/>
          <w:bCs/>
          <w:i/>
          <w:u w:val="single"/>
        </w:rPr>
        <w:t>Información General</w:t>
      </w:r>
      <w:r w:rsidR="007C7F75" w:rsidRPr="00196DF3">
        <w:rPr>
          <w:rFonts w:ascii="Century Gothic" w:hAnsi="Century Gothic" w:cs="CenturyGothic-Bold"/>
          <w:bCs/>
          <w:i/>
          <w:u w:val="single"/>
        </w:rPr>
        <w:t xml:space="preserve"> del </w:t>
      </w:r>
      <w:proofErr w:type="gramStart"/>
      <w:r w:rsidR="00F1060D" w:rsidRPr="00196DF3">
        <w:rPr>
          <w:rFonts w:ascii="Century Gothic" w:hAnsi="Century Gothic" w:cs="CenturyGothic-Bold"/>
          <w:bCs/>
          <w:i/>
          <w:color w:val="000000" w:themeColor="text1"/>
          <w:u w:val="single"/>
        </w:rPr>
        <w:t>Responsable</w:t>
      </w:r>
      <w:proofErr w:type="gramEnd"/>
      <w:r w:rsidR="007C7F75" w:rsidRPr="00196DF3">
        <w:rPr>
          <w:rFonts w:ascii="Century Gothic" w:hAnsi="Century Gothic" w:cs="CenturyGothic-Bold"/>
          <w:bCs/>
          <w:i/>
          <w:color w:val="000000" w:themeColor="text1"/>
          <w:u w:val="single"/>
        </w:rPr>
        <w:t xml:space="preserve"> del </w:t>
      </w:r>
      <w:r w:rsidR="007C7F75" w:rsidRPr="00196DF3">
        <w:rPr>
          <w:rFonts w:ascii="Century Gothic" w:hAnsi="Century Gothic" w:cs="CenturyGothic-Bold"/>
          <w:bCs/>
          <w:i/>
          <w:u w:val="single"/>
        </w:rPr>
        <w:t>Tratamiento</w:t>
      </w:r>
    </w:p>
    <w:p w14:paraId="7270FA74" w14:textId="77777777" w:rsidR="00E16E69" w:rsidRPr="00196DF3" w:rsidRDefault="00E16E69" w:rsidP="00196DF3">
      <w:pPr>
        <w:autoSpaceDE w:val="0"/>
        <w:autoSpaceDN w:val="0"/>
        <w:adjustRightInd w:val="0"/>
        <w:spacing w:after="0"/>
        <w:jc w:val="both"/>
        <w:rPr>
          <w:rFonts w:ascii="Century Gothic" w:hAnsi="Century Gothic" w:cs="CenturyGothic"/>
        </w:rPr>
      </w:pPr>
    </w:p>
    <w:p w14:paraId="734516AB" w14:textId="57448504" w:rsidR="00E16E69" w:rsidRPr="007E0D74" w:rsidRDefault="00E16E69" w:rsidP="00196DF3">
      <w:pPr>
        <w:autoSpaceDE w:val="0"/>
        <w:autoSpaceDN w:val="0"/>
        <w:adjustRightInd w:val="0"/>
        <w:spacing w:after="0"/>
        <w:ind w:firstLine="708"/>
        <w:jc w:val="both"/>
        <w:outlineLvl w:val="0"/>
        <w:rPr>
          <w:rFonts w:ascii="Century Gothic" w:hAnsi="Century Gothic" w:cs="CenturyGothic"/>
          <w:lang w:val="pt-PT"/>
        </w:rPr>
      </w:pPr>
      <w:r w:rsidRPr="009A706E">
        <w:rPr>
          <w:rFonts w:ascii="Century Gothic" w:hAnsi="Century Gothic" w:cs="CenturyGothic"/>
          <w:b/>
          <w:lang w:val="pt-PT"/>
        </w:rPr>
        <w:t>Domicilio:</w:t>
      </w:r>
      <w:r w:rsidRPr="009A706E">
        <w:rPr>
          <w:rFonts w:ascii="Century Gothic" w:hAnsi="Century Gothic" w:cs="CenturyGothic"/>
          <w:lang w:val="pt-PT"/>
        </w:rPr>
        <w:t xml:space="preserve"> </w:t>
      </w:r>
      <w:r w:rsidR="00644239" w:rsidRPr="009A706E">
        <w:rPr>
          <w:rFonts w:ascii="Century Gothic" w:hAnsi="Century Gothic" w:cs="CenturyGothic"/>
          <w:lang w:val="pt-PT"/>
        </w:rPr>
        <w:tab/>
      </w:r>
      <w:r w:rsidR="00644239" w:rsidRPr="009A706E">
        <w:rPr>
          <w:rFonts w:ascii="Century Gothic" w:hAnsi="Century Gothic" w:cs="CenturyGothic"/>
          <w:lang w:val="pt-PT"/>
        </w:rPr>
        <w:tab/>
      </w:r>
      <w:r w:rsidR="00644239" w:rsidRPr="009A706E">
        <w:rPr>
          <w:rFonts w:ascii="Century Gothic" w:hAnsi="Century Gothic" w:cs="CenturyGothic"/>
          <w:lang w:val="pt-PT"/>
        </w:rPr>
        <w:tab/>
      </w:r>
      <w:r w:rsidR="00644239" w:rsidRPr="009A706E">
        <w:rPr>
          <w:rFonts w:ascii="Century Gothic" w:hAnsi="Century Gothic" w:cs="CenturyGothic"/>
          <w:lang w:val="pt-PT"/>
        </w:rPr>
        <w:tab/>
      </w:r>
      <w:r w:rsidR="007E0D74" w:rsidRPr="007E0D74">
        <w:rPr>
          <w:rFonts w:ascii="Century Gothic" w:eastAsia="Arial" w:hAnsi="Century Gothic" w:cs="Arial"/>
          <w:bCs/>
        </w:rPr>
        <w:t>Medellín Antioquia</w:t>
      </w:r>
      <w:r w:rsidR="007E0D74">
        <w:rPr>
          <w:rFonts w:ascii="Century Gothic" w:eastAsia="Arial" w:hAnsi="Century Gothic" w:cs="Arial"/>
          <w:bCs/>
        </w:rPr>
        <w:t>.</w:t>
      </w:r>
    </w:p>
    <w:p w14:paraId="05890453" w14:textId="4B6EEF41" w:rsidR="004D6F2B" w:rsidRPr="007E0D74" w:rsidRDefault="00E16E69" w:rsidP="007E0D74">
      <w:pPr>
        <w:autoSpaceDE w:val="0"/>
        <w:autoSpaceDN w:val="0"/>
        <w:adjustRightInd w:val="0"/>
        <w:spacing w:after="0"/>
        <w:ind w:firstLine="708"/>
        <w:jc w:val="both"/>
        <w:rPr>
          <w:rFonts w:ascii="Century Gothic" w:eastAsia="Arial" w:hAnsi="Century Gothic" w:cs="Arial"/>
          <w:b/>
          <w:bCs/>
        </w:rPr>
      </w:pPr>
      <w:r w:rsidRPr="00196DF3">
        <w:rPr>
          <w:rFonts w:ascii="Century Gothic" w:hAnsi="Century Gothic" w:cs="CenturyGothic"/>
          <w:b/>
        </w:rPr>
        <w:t>Dirección:</w:t>
      </w:r>
      <w:r w:rsidRPr="00196DF3">
        <w:rPr>
          <w:rFonts w:ascii="Century Gothic" w:hAnsi="Century Gothic" w:cs="CenturyGothic"/>
        </w:rPr>
        <w:t xml:space="preserve"> </w:t>
      </w:r>
      <w:r w:rsidRPr="00196DF3">
        <w:rPr>
          <w:rFonts w:ascii="Century Gothic" w:hAnsi="Century Gothic" w:cs="CenturyGothic"/>
        </w:rPr>
        <w:tab/>
      </w:r>
      <w:r w:rsidR="00644239" w:rsidRPr="00196DF3">
        <w:rPr>
          <w:rFonts w:ascii="Century Gothic" w:hAnsi="Century Gothic" w:cs="CenturyGothic"/>
        </w:rPr>
        <w:tab/>
      </w:r>
      <w:r w:rsidR="00644239" w:rsidRPr="00196DF3">
        <w:rPr>
          <w:rFonts w:ascii="Century Gothic" w:hAnsi="Century Gothic" w:cs="CenturyGothic"/>
        </w:rPr>
        <w:tab/>
      </w:r>
      <w:r w:rsidR="00644239" w:rsidRPr="00196DF3">
        <w:rPr>
          <w:rFonts w:ascii="Century Gothic" w:hAnsi="Century Gothic" w:cs="CenturyGothic"/>
        </w:rPr>
        <w:tab/>
      </w:r>
      <w:r w:rsidR="007E0D74" w:rsidRPr="007E0D74">
        <w:rPr>
          <w:rFonts w:ascii="Century Gothic" w:eastAsia="Arial" w:hAnsi="Century Gothic" w:cs="Arial"/>
          <w:bCs/>
        </w:rPr>
        <w:t>Ca</w:t>
      </w:r>
      <w:r w:rsidR="005612D4">
        <w:rPr>
          <w:rFonts w:ascii="Century Gothic" w:eastAsia="Arial" w:hAnsi="Century Gothic" w:cs="Arial"/>
          <w:bCs/>
        </w:rPr>
        <w:t>lle 3 sur # 41 – 65 Consultorio 801</w:t>
      </w:r>
    </w:p>
    <w:p w14:paraId="7A1B3B04" w14:textId="77DAFE74" w:rsidR="00B80934" w:rsidRPr="004F5BF3" w:rsidRDefault="00E16E69" w:rsidP="00B80934">
      <w:pPr>
        <w:autoSpaceDE w:val="0"/>
        <w:autoSpaceDN w:val="0"/>
        <w:adjustRightInd w:val="0"/>
        <w:spacing w:after="0"/>
        <w:ind w:firstLine="708"/>
        <w:jc w:val="both"/>
        <w:rPr>
          <w:rFonts w:ascii="Century Gothic" w:hAnsi="Century Gothic" w:cs="CenturyGothic"/>
          <w:highlight w:val="yellow"/>
        </w:rPr>
      </w:pPr>
      <w:r w:rsidRPr="00196DF3">
        <w:rPr>
          <w:rFonts w:ascii="Century Gothic" w:hAnsi="Century Gothic" w:cs="CenturyGothic"/>
          <w:b/>
        </w:rPr>
        <w:t>Correo electrónico:</w:t>
      </w:r>
      <w:r w:rsidRPr="00196DF3">
        <w:rPr>
          <w:rFonts w:ascii="Century Gothic" w:hAnsi="Century Gothic" w:cs="CenturyGothic"/>
        </w:rPr>
        <w:t xml:space="preserve"> </w:t>
      </w:r>
      <w:r w:rsidR="00644239" w:rsidRPr="00196DF3">
        <w:rPr>
          <w:rFonts w:ascii="Century Gothic" w:hAnsi="Century Gothic" w:cs="CenturyGothic"/>
        </w:rPr>
        <w:tab/>
      </w:r>
      <w:r w:rsidR="00644239" w:rsidRPr="00196DF3">
        <w:rPr>
          <w:rFonts w:ascii="Century Gothic" w:hAnsi="Century Gothic" w:cs="CenturyGothic"/>
        </w:rPr>
        <w:tab/>
      </w:r>
      <w:hyperlink r:id="rId14" w:history="1">
        <w:r w:rsidR="00EA2B68" w:rsidRPr="00D217B5">
          <w:rPr>
            <w:rStyle w:val="Hipervnculo"/>
            <w:rFonts w:ascii="Century Gothic" w:hAnsi="Century Gothic" w:cs="CenturyGothic"/>
          </w:rPr>
          <w:t>fisiopremiumsas@gmail.com</w:t>
        </w:r>
      </w:hyperlink>
      <w:r w:rsidR="00EA2B68">
        <w:rPr>
          <w:rFonts w:ascii="Century Gothic" w:hAnsi="Century Gothic" w:cs="CenturyGothic"/>
        </w:rPr>
        <w:t xml:space="preserve"> </w:t>
      </w:r>
    </w:p>
    <w:p w14:paraId="40313AC9" w14:textId="18F3618C" w:rsidR="00E16E69" w:rsidRDefault="00E16E69" w:rsidP="00196DF3">
      <w:pPr>
        <w:autoSpaceDE w:val="0"/>
        <w:autoSpaceDN w:val="0"/>
        <w:adjustRightInd w:val="0"/>
        <w:spacing w:after="0"/>
        <w:ind w:firstLine="708"/>
        <w:jc w:val="both"/>
        <w:rPr>
          <w:rFonts w:ascii="Century Gothic" w:hAnsi="Century Gothic" w:cs="CenturyGothic"/>
        </w:rPr>
      </w:pPr>
      <w:r w:rsidRPr="00DA3021">
        <w:rPr>
          <w:rFonts w:ascii="Century Gothic" w:hAnsi="Century Gothic" w:cs="CenturyGothic"/>
          <w:b/>
        </w:rPr>
        <w:t>Teléfono:</w:t>
      </w:r>
      <w:r w:rsidRPr="00DA3021">
        <w:rPr>
          <w:rFonts w:ascii="Century Gothic" w:hAnsi="Century Gothic" w:cs="CenturyGothic"/>
        </w:rPr>
        <w:t xml:space="preserve"> </w:t>
      </w:r>
      <w:r w:rsidR="00277C22">
        <w:rPr>
          <w:rFonts w:ascii="Century Gothic" w:hAnsi="Century Gothic" w:cs="CenturyGothic"/>
        </w:rPr>
        <w:tab/>
      </w:r>
      <w:r w:rsidR="00277C22">
        <w:rPr>
          <w:rFonts w:ascii="Century Gothic" w:hAnsi="Century Gothic" w:cs="CenturyGothic"/>
        </w:rPr>
        <w:tab/>
      </w:r>
      <w:r w:rsidR="00277C22">
        <w:rPr>
          <w:rFonts w:ascii="Century Gothic" w:hAnsi="Century Gothic" w:cs="CenturyGothic"/>
        </w:rPr>
        <w:tab/>
      </w:r>
      <w:r w:rsidR="00277C22">
        <w:rPr>
          <w:rFonts w:ascii="Century Gothic" w:hAnsi="Century Gothic" w:cs="CenturyGothic"/>
        </w:rPr>
        <w:tab/>
      </w:r>
      <w:r w:rsidR="00EA2B68">
        <w:rPr>
          <w:rFonts w:ascii="Century Gothic" w:eastAsia="Arial" w:hAnsi="Century Gothic" w:cs="Arial"/>
          <w:bCs/>
        </w:rPr>
        <w:t>6044900772</w:t>
      </w:r>
    </w:p>
    <w:p w14:paraId="02372251" w14:textId="77777777" w:rsidR="008A6E23" w:rsidRPr="00196DF3" w:rsidRDefault="008A6E23" w:rsidP="00196DF3">
      <w:pPr>
        <w:autoSpaceDE w:val="0"/>
        <w:autoSpaceDN w:val="0"/>
        <w:adjustRightInd w:val="0"/>
        <w:spacing w:after="0"/>
        <w:ind w:firstLine="708"/>
        <w:jc w:val="both"/>
        <w:rPr>
          <w:rFonts w:ascii="Century Gothic" w:hAnsi="Century Gothic" w:cs="CenturyGothic"/>
        </w:rPr>
      </w:pPr>
    </w:p>
    <w:p w14:paraId="5E6BB318" w14:textId="0BC6241A" w:rsidR="00E16E69" w:rsidRPr="00196DF3" w:rsidRDefault="003B120B" w:rsidP="006151D8">
      <w:pPr>
        <w:autoSpaceDE w:val="0"/>
        <w:autoSpaceDN w:val="0"/>
        <w:adjustRightInd w:val="0"/>
        <w:spacing w:after="0"/>
        <w:jc w:val="both"/>
        <w:rPr>
          <w:rFonts w:ascii="Century Gothic" w:hAnsi="Century Gothic" w:cs="CenturyGothic-Bold"/>
          <w:bCs/>
        </w:rPr>
      </w:pPr>
      <w:r w:rsidRPr="00196DF3">
        <w:rPr>
          <w:rFonts w:ascii="Century Gothic" w:hAnsi="Century Gothic" w:cs="CenturyGothic-Bold"/>
          <w:bCs/>
        </w:rPr>
        <w:t>En la presente P</w:t>
      </w:r>
      <w:r w:rsidR="00E16E69" w:rsidRPr="00196DF3">
        <w:rPr>
          <w:rFonts w:ascii="Century Gothic" w:hAnsi="Century Gothic" w:cs="CenturyGothic-Bold"/>
          <w:bCs/>
        </w:rPr>
        <w:t xml:space="preserve">olítica se detalla, </w:t>
      </w:r>
      <w:r w:rsidR="008A3677" w:rsidRPr="00196DF3">
        <w:rPr>
          <w:rFonts w:ascii="Century Gothic" w:hAnsi="Century Gothic" w:cs="CenturyGothic-Bold"/>
          <w:bCs/>
        </w:rPr>
        <w:t>incluyendo,</w:t>
      </w:r>
      <w:r w:rsidR="00E16E69" w:rsidRPr="00196DF3">
        <w:rPr>
          <w:rFonts w:ascii="Century Gothic" w:hAnsi="Century Gothic" w:cs="CenturyGothic-Bold"/>
          <w:bCs/>
        </w:rPr>
        <w:t xml:space="preserve"> pero sin limitarse: (i) los deberes y obligaciones como </w:t>
      </w:r>
      <w:proofErr w:type="gramStart"/>
      <w:r w:rsidR="00C31FDD" w:rsidRPr="00196DF3">
        <w:rPr>
          <w:rFonts w:ascii="Century Gothic" w:hAnsi="Century Gothic" w:cs="CenturyGothic-Bold"/>
          <w:bCs/>
        </w:rPr>
        <w:t>R</w:t>
      </w:r>
      <w:r w:rsidR="00E16E69" w:rsidRPr="00196DF3">
        <w:rPr>
          <w:rFonts w:ascii="Century Gothic" w:hAnsi="Century Gothic" w:cs="CenturyGothic-Bold"/>
          <w:bCs/>
        </w:rPr>
        <w:t>esponsable</w:t>
      </w:r>
      <w:proofErr w:type="gramEnd"/>
      <w:r w:rsidR="00E16E69" w:rsidRPr="00196DF3">
        <w:rPr>
          <w:rFonts w:ascii="Century Gothic" w:hAnsi="Century Gothic" w:cs="CenturyGothic-Bold"/>
          <w:bCs/>
        </w:rPr>
        <w:t xml:space="preserve"> del </w:t>
      </w:r>
      <w:r w:rsidR="00C31FDD" w:rsidRPr="00196DF3">
        <w:rPr>
          <w:rFonts w:ascii="Century Gothic" w:hAnsi="Century Gothic" w:cs="CenturyGothic-Bold"/>
          <w:bCs/>
        </w:rPr>
        <w:t>T</w:t>
      </w:r>
      <w:r w:rsidR="00E16E69" w:rsidRPr="00196DF3">
        <w:rPr>
          <w:rFonts w:ascii="Century Gothic" w:hAnsi="Century Gothic" w:cs="CenturyGothic-Bold"/>
          <w:bCs/>
        </w:rPr>
        <w:t>ratamiento de datos personales, (ii) los derechos de los Titulares; (</w:t>
      </w:r>
      <w:proofErr w:type="spellStart"/>
      <w:r w:rsidR="00E16E69" w:rsidRPr="00196DF3">
        <w:rPr>
          <w:rFonts w:ascii="Century Gothic" w:hAnsi="Century Gothic" w:cs="CenturyGothic-Bold"/>
          <w:bCs/>
        </w:rPr>
        <w:t>iii</w:t>
      </w:r>
      <w:proofErr w:type="spellEnd"/>
      <w:r w:rsidR="00E16E69" w:rsidRPr="00196DF3">
        <w:rPr>
          <w:rFonts w:ascii="Century Gothic" w:hAnsi="Century Gothic" w:cs="CenturyGothic-Bold"/>
          <w:bCs/>
        </w:rPr>
        <w:t>) la seguridad de la información; (</w:t>
      </w:r>
      <w:proofErr w:type="spellStart"/>
      <w:r w:rsidR="00E16E69" w:rsidRPr="00196DF3">
        <w:rPr>
          <w:rFonts w:ascii="Century Gothic" w:hAnsi="Century Gothic" w:cs="CenturyGothic-Bold"/>
          <w:bCs/>
        </w:rPr>
        <w:t>iv</w:t>
      </w:r>
      <w:proofErr w:type="spellEnd"/>
      <w:r w:rsidR="00E16E69" w:rsidRPr="00196DF3">
        <w:rPr>
          <w:rFonts w:ascii="Century Gothic" w:hAnsi="Century Gothic" w:cs="CenturyGothic-Bold"/>
          <w:bCs/>
        </w:rPr>
        <w:t>) el área responsable d</w:t>
      </w:r>
      <w:r w:rsidR="001A383C" w:rsidRPr="00196DF3">
        <w:rPr>
          <w:rFonts w:ascii="Century Gothic" w:hAnsi="Century Gothic" w:cs="CenturyGothic-Bold"/>
          <w:bCs/>
        </w:rPr>
        <w:t>e atender las quejas y reclamos; y</w:t>
      </w:r>
      <w:r w:rsidR="00E16E69" w:rsidRPr="00196DF3">
        <w:rPr>
          <w:rFonts w:ascii="Century Gothic" w:hAnsi="Century Gothic" w:cs="CenturyGothic-Bold"/>
          <w:bCs/>
        </w:rPr>
        <w:t xml:space="preserve"> (v)</w:t>
      </w:r>
      <w:r w:rsidR="003613C8">
        <w:rPr>
          <w:rFonts w:ascii="Century Gothic" w:hAnsi="Century Gothic" w:cs="CenturyGothic-Bold"/>
          <w:bCs/>
        </w:rPr>
        <w:t xml:space="preserve"> los canales y</w:t>
      </w:r>
      <w:r w:rsidR="00E16E69" w:rsidRPr="00196DF3">
        <w:rPr>
          <w:rFonts w:ascii="Century Gothic" w:hAnsi="Century Gothic" w:cs="CenturyGothic-Bold"/>
          <w:bCs/>
        </w:rPr>
        <w:t xml:space="preserve"> el procedimiento para atender peticiones, consultas y reclamos de los titulares de ésta.</w:t>
      </w:r>
    </w:p>
    <w:p w14:paraId="64C281F3" w14:textId="77777777" w:rsidR="00E16E69" w:rsidRPr="00196DF3" w:rsidRDefault="00E16E69" w:rsidP="00196DF3">
      <w:pPr>
        <w:autoSpaceDE w:val="0"/>
        <w:autoSpaceDN w:val="0"/>
        <w:adjustRightInd w:val="0"/>
        <w:spacing w:after="0"/>
        <w:jc w:val="both"/>
        <w:rPr>
          <w:rFonts w:ascii="Century Gothic" w:hAnsi="Century Gothic" w:cs="Georgia"/>
        </w:rPr>
      </w:pPr>
    </w:p>
    <w:p w14:paraId="15002624" w14:textId="2C74896D" w:rsidR="00974403" w:rsidRPr="00396840" w:rsidRDefault="00974403" w:rsidP="00396840">
      <w:pPr>
        <w:pStyle w:val="Prrafodelista"/>
        <w:numPr>
          <w:ilvl w:val="0"/>
          <w:numId w:val="39"/>
        </w:numPr>
        <w:shd w:val="clear" w:color="auto" w:fill="7EB1E6" w:themeFill="accent3" w:themeFillTint="99"/>
        <w:autoSpaceDE w:val="0"/>
        <w:autoSpaceDN w:val="0"/>
        <w:adjustRightInd w:val="0"/>
        <w:spacing w:after="0"/>
        <w:jc w:val="center"/>
        <w:rPr>
          <w:rFonts w:ascii="Century Gothic" w:hAnsi="Century Gothic" w:cs="CenturyGothic-Bold"/>
          <w:b/>
          <w:bCs/>
          <w:color w:val="000000" w:themeColor="text1"/>
        </w:rPr>
      </w:pPr>
      <w:r w:rsidRPr="00396840">
        <w:rPr>
          <w:rFonts w:ascii="Century Gothic" w:hAnsi="Century Gothic" w:cs="CenturyGothic-Bold"/>
          <w:b/>
          <w:bCs/>
          <w:color w:val="000000" w:themeColor="text1"/>
        </w:rPr>
        <w:t xml:space="preserve"> </w:t>
      </w:r>
      <w:r w:rsidR="00BE36ED" w:rsidRPr="00396840">
        <w:rPr>
          <w:rFonts w:ascii="Century Gothic" w:hAnsi="Century Gothic" w:cs="CenturyGothic-Bold"/>
          <w:b/>
          <w:bCs/>
          <w:color w:val="000000" w:themeColor="text1"/>
        </w:rPr>
        <w:t>MARCO NORMATIVO</w:t>
      </w:r>
    </w:p>
    <w:p w14:paraId="41C3E4E8" w14:textId="77777777" w:rsidR="00974403" w:rsidRPr="00196DF3" w:rsidRDefault="00974403" w:rsidP="00196DF3">
      <w:pPr>
        <w:autoSpaceDE w:val="0"/>
        <w:autoSpaceDN w:val="0"/>
        <w:adjustRightInd w:val="0"/>
        <w:spacing w:after="0"/>
        <w:jc w:val="both"/>
        <w:rPr>
          <w:rFonts w:ascii="Century Gothic" w:hAnsi="Century Gothic" w:cs="CenturyGothic-Bold"/>
          <w:b/>
          <w:bCs/>
        </w:rPr>
      </w:pPr>
    </w:p>
    <w:p w14:paraId="13316A1B" w14:textId="77777777" w:rsidR="006E5CF4" w:rsidRPr="00196DF3" w:rsidRDefault="006E5CF4" w:rsidP="00196DF3">
      <w:pPr>
        <w:autoSpaceDE w:val="0"/>
        <w:autoSpaceDN w:val="0"/>
        <w:adjustRightInd w:val="0"/>
        <w:spacing w:after="0"/>
        <w:jc w:val="both"/>
        <w:rPr>
          <w:rFonts w:ascii="Century Gothic" w:hAnsi="Century Gothic" w:cs="CenturyGothic-Bold"/>
          <w:bCs/>
        </w:rPr>
      </w:pPr>
      <w:r w:rsidRPr="00196DF3">
        <w:rPr>
          <w:rFonts w:ascii="Century Gothic" w:hAnsi="Century Gothic" w:cs="CenturyGothic-Bold"/>
          <w:bCs/>
        </w:rPr>
        <w:t xml:space="preserve">Con el fin de dar claridad a los </w:t>
      </w:r>
      <w:r w:rsidR="00843378" w:rsidRPr="00196DF3">
        <w:rPr>
          <w:rFonts w:ascii="Century Gothic" w:hAnsi="Century Gothic" w:cs="CenturyGothic-Bold"/>
          <w:bCs/>
        </w:rPr>
        <w:t>T</w:t>
      </w:r>
      <w:r w:rsidRPr="00196DF3">
        <w:rPr>
          <w:rFonts w:ascii="Century Gothic" w:hAnsi="Century Gothic" w:cs="CenturyGothic-Bold"/>
          <w:bCs/>
        </w:rPr>
        <w:t xml:space="preserve">itulares </w:t>
      </w:r>
      <w:r w:rsidR="00843378" w:rsidRPr="00196DF3">
        <w:rPr>
          <w:rFonts w:ascii="Century Gothic" w:hAnsi="Century Gothic" w:cs="CenturyGothic-Bold"/>
          <w:bCs/>
        </w:rPr>
        <w:t>respecto</w:t>
      </w:r>
      <w:r w:rsidRPr="00196DF3">
        <w:rPr>
          <w:rFonts w:ascii="Century Gothic" w:hAnsi="Century Gothic" w:cs="CenturyGothic-Bold"/>
          <w:bCs/>
        </w:rPr>
        <w:t xml:space="preserve"> </w:t>
      </w:r>
      <w:r w:rsidR="00843378" w:rsidRPr="00196DF3">
        <w:rPr>
          <w:rFonts w:ascii="Century Gothic" w:hAnsi="Century Gothic" w:cs="CenturyGothic-Bold"/>
          <w:bCs/>
        </w:rPr>
        <w:t>d</w:t>
      </w:r>
      <w:r w:rsidRPr="00196DF3">
        <w:rPr>
          <w:rFonts w:ascii="Century Gothic" w:hAnsi="Century Gothic" w:cs="CenturyGothic-Bold"/>
          <w:bCs/>
        </w:rPr>
        <w:t>e</w:t>
      </w:r>
      <w:r w:rsidR="00BE36ED" w:rsidRPr="00196DF3">
        <w:rPr>
          <w:rFonts w:ascii="Century Gothic" w:hAnsi="Century Gothic" w:cs="CenturyGothic-Bold"/>
          <w:bCs/>
        </w:rPr>
        <w:t xml:space="preserve">l marco normativo que regula el tratamiento de los datos personales, a </w:t>
      </w:r>
      <w:r w:rsidR="001A383C" w:rsidRPr="00196DF3">
        <w:rPr>
          <w:rFonts w:ascii="Century Gothic" w:hAnsi="Century Gothic" w:cs="CenturyGothic-Bold"/>
          <w:bCs/>
        </w:rPr>
        <w:t>continuación,</w:t>
      </w:r>
      <w:r w:rsidR="00BE36ED" w:rsidRPr="00196DF3">
        <w:rPr>
          <w:rFonts w:ascii="Century Gothic" w:hAnsi="Century Gothic" w:cs="CenturyGothic-Bold"/>
          <w:bCs/>
        </w:rPr>
        <w:t xml:space="preserve"> se relacionaran las normas de mayor relevancia en el tema.</w:t>
      </w:r>
    </w:p>
    <w:p w14:paraId="69C04EC5" w14:textId="77777777" w:rsidR="006E5CF4" w:rsidRPr="00196DF3" w:rsidRDefault="006E5CF4" w:rsidP="00196DF3">
      <w:pPr>
        <w:autoSpaceDE w:val="0"/>
        <w:autoSpaceDN w:val="0"/>
        <w:adjustRightInd w:val="0"/>
        <w:spacing w:after="0"/>
        <w:jc w:val="both"/>
        <w:rPr>
          <w:rFonts w:ascii="Century Gothic" w:hAnsi="Century Gothic" w:cs="CenturyGothic-Bold"/>
          <w:b/>
          <w:bCs/>
        </w:rPr>
      </w:pPr>
    </w:p>
    <w:p w14:paraId="119AC7EA" w14:textId="77777777" w:rsidR="00974403" w:rsidRPr="00196DF3" w:rsidRDefault="00974403" w:rsidP="00196DF3">
      <w:pPr>
        <w:pStyle w:val="Prrafodelista"/>
        <w:numPr>
          <w:ilvl w:val="0"/>
          <w:numId w:val="19"/>
        </w:numPr>
        <w:autoSpaceDE w:val="0"/>
        <w:autoSpaceDN w:val="0"/>
        <w:adjustRightInd w:val="0"/>
        <w:spacing w:after="0"/>
        <w:jc w:val="both"/>
        <w:rPr>
          <w:rFonts w:ascii="Century Gothic" w:hAnsi="Century Gothic" w:cs="CenturyGothic"/>
        </w:rPr>
      </w:pPr>
      <w:r w:rsidRPr="00196DF3">
        <w:rPr>
          <w:rFonts w:ascii="Century Gothic" w:hAnsi="Century Gothic" w:cs="CenturyGothic"/>
        </w:rPr>
        <w:t>Constitución Po</w:t>
      </w:r>
      <w:r w:rsidR="00C23C17" w:rsidRPr="00196DF3">
        <w:rPr>
          <w:rFonts w:ascii="Century Gothic" w:hAnsi="Century Gothic" w:cs="CenturyGothic"/>
        </w:rPr>
        <w:t>lítica de Colombia, artícu</w:t>
      </w:r>
      <w:r w:rsidR="003B120B" w:rsidRPr="00196DF3">
        <w:rPr>
          <w:rFonts w:ascii="Century Gothic" w:hAnsi="Century Gothic" w:cs="CenturyGothic"/>
        </w:rPr>
        <w:t>lo 15, 20 y 74;</w:t>
      </w:r>
    </w:p>
    <w:p w14:paraId="79F42882" w14:textId="77777777" w:rsidR="00974403" w:rsidRPr="00196DF3" w:rsidRDefault="00974403" w:rsidP="00196DF3">
      <w:pPr>
        <w:pStyle w:val="Prrafodelista"/>
        <w:numPr>
          <w:ilvl w:val="0"/>
          <w:numId w:val="19"/>
        </w:numPr>
        <w:autoSpaceDE w:val="0"/>
        <w:autoSpaceDN w:val="0"/>
        <w:adjustRightInd w:val="0"/>
        <w:spacing w:after="0"/>
        <w:jc w:val="both"/>
        <w:rPr>
          <w:rFonts w:ascii="Century Gothic" w:hAnsi="Century Gothic" w:cs="CenturyGothic"/>
          <w:color w:val="000000" w:themeColor="text1"/>
        </w:rPr>
      </w:pPr>
      <w:r w:rsidRPr="00196DF3">
        <w:rPr>
          <w:rFonts w:ascii="Century Gothic" w:hAnsi="Century Gothic" w:cs="CenturyGothic"/>
          <w:color w:val="000000" w:themeColor="text1"/>
        </w:rPr>
        <w:t>Ley 1581 de 2012</w:t>
      </w:r>
      <w:r w:rsidR="003B120B" w:rsidRPr="00196DF3">
        <w:rPr>
          <w:rFonts w:ascii="Century Gothic" w:hAnsi="Century Gothic" w:cs="CenturyGothic"/>
          <w:color w:val="000000" w:themeColor="text1"/>
        </w:rPr>
        <w:t>;</w:t>
      </w:r>
    </w:p>
    <w:p w14:paraId="26C2EE87" w14:textId="77777777" w:rsidR="005B1640" w:rsidRPr="00196DF3" w:rsidRDefault="003B120B" w:rsidP="00196DF3">
      <w:pPr>
        <w:pStyle w:val="Prrafodelista"/>
        <w:numPr>
          <w:ilvl w:val="0"/>
          <w:numId w:val="19"/>
        </w:numPr>
        <w:autoSpaceDE w:val="0"/>
        <w:autoSpaceDN w:val="0"/>
        <w:adjustRightInd w:val="0"/>
        <w:spacing w:after="0"/>
        <w:jc w:val="both"/>
        <w:rPr>
          <w:rFonts w:ascii="Century Gothic" w:hAnsi="Century Gothic" w:cs="CenturyGothic"/>
          <w:color w:val="000000" w:themeColor="text1"/>
        </w:rPr>
      </w:pPr>
      <w:r w:rsidRPr="00196DF3">
        <w:rPr>
          <w:rFonts w:ascii="Century Gothic" w:hAnsi="Century Gothic" w:cs="CenturyGothic"/>
          <w:color w:val="000000" w:themeColor="text1"/>
        </w:rPr>
        <w:t>Decreto Nacional 1377 de 2013;</w:t>
      </w:r>
    </w:p>
    <w:p w14:paraId="6AC6F8E7" w14:textId="77777777" w:rsidR="00B01067" w:rsidRDefault="005B1640" w:rsidP="00196DF3">
      <w:pPr>
        <w:pStyle w:val="Prrafodelista"/>
        <w:numPr>
          <w:ilvl w:val="0"/>
          <w:numId w:val="19"/>
        </w:numPr>
        <w:autoSpaceDE w:val="0"/>
        <w:autoSpaceDN w:val="0"/>
        <w:adjustRightInd w:val="0"/>
        <w:spacing w:after="0"/>
        <w:jc w:val="both"/>
        <w:rPr>
          <w:rFonts w:ascii="Century Gothic" w:hAnsi="Century Gothic" w:cs="CenturyGothic"/>
          <w:color w:val="000000" w:themeColor="text1"/>
        </w:rPr>
      </w:pPr>
      <w:r w:rsidRPr="00196DF3">
        <w:rPr>
          <w:rFonts w:ascii="Century Gothic" w:hAnsi="Century Gothic" w:cs="CenturyGothic"/>
          <w:color w:val="000000" w:themeColor="text1"/>
        </w:rPr>
        <w:t>Senten</w:t>
      </w:r>
      <w:r w:rsidR="003B120B" w:rsidRPr="00196DF3">
        <w:rPr>
          <w:rFonts w:ascii="Century Gothic" w:hAnsi="Century Gothic" w:cs="CenturyGothic"/>
          <w:color w:val="000000" w:themeColor="text1"/>
        </w:rPr>
        <w:t>cia de la Corte Constitucional C-1011 de 2008</w:t>
      </w:r>
      <w:r w:rsidR="00B01067">
        <w:rPr>
          <w:rFonts w:ascii="Century Gothic" w:hAnsi="Century Gothic" w:cs="CenturyGothic"/>
          <w:color w:val="000000" w:themeColor="text1"/>
        </w:rPr>
        <w:t>;</w:t>
      </w:r>
    </w:p>
    <w:p w14:paraId="1F4568B8" w14:textId="7F2169E9" w:rsidR="005B1640" w:rsidRPr="00196DF3" w:rsidRDefault="00B01067" w:rsidP="00196DF3">
      <w:pPr>
        <w:pStyle w:val="Prrafodelista"/>
        <w:numPr>
          <w:ilvl w:val="0"/>
          <w:numId w:val="19"/>
        </w:numPr>
        <w:autoSpaceDE w:val="0"/>
        <w:autoSpaceDN w:val="0"/>
        <w:adjustRightInd w:val="0"/>
        <w:spacing w:after="0"/>
        <w:jc w:val="both"/>
        <w:rPr>
          <w:rFonts w:ascii="Century Gothic" w:hAnsi="Century Gothic" w:cs="CenturyGothic"/>
          <w:color w:val="000000" w:themeColor="text1"/>
        </w:rPr>
      </w:pPr>
      <w:r w:rsidRPr="00B01067">
        <w:rPr>
          <w:rFonts w:ascii="Century Gothic" w:hAnsi="Century Gothic" w:cs="CenturyGothic"/>
          <w:color w:val="000000" w:themeColor="text1"/>
        </w:rPr>
        <w:t>Decreto Único Nacional del Sector Comercio, Industria y Turismo 1074 de 2015 (Artículos 2.2.2.25.1.1. al 2.2.2.26.3.4)</w:t>
      </w:r>
      <w:r w:rsidR="003B120B" w:rsidRPr="00196DF3">
        <w:rPr>
          <w:rFonts w:ascii="Century Gothic" w:hAnsi="Century Gothic" w:cs="CenturyGothic"/>
          <w:color w:val="000000" w:themeColor="text1"/>
        </w:rPr>
        <w:t>.</w:t>
      </w:r>
    </w:p>
    <w:p w14:paraId="44CF0CBF" w14:textId="77777777" w:rsidR="008A3677" w:rsidRPr="00196DF3" w:rsidRDefault="008A3677" w:rsidP="00196DF3">
      <w:pPr>
        <w:autoSpaceDE w:val="0"/>
        <w:autoSpaceDN w:val="0"/>
        <w:adjustRightInd w:val="0"/>
        <w:spacing w:after="0"/>
        <w:jc w:val="both"/>
        <w:rPr>
          <w:rFonts w:ascii="Century Gothic" w:hAnsi="Century Gothic" w:cs="CenturyGothic-Bold"/>
          <w:bCs/>
        </w:rPr>
      </w:pPr>
    </w:p>
    <w:p w14:paraId="5628D42D" w14:textId="71650877" w:rsidR="00E95E74" w:rsidRPr="00396840" w:rsidRDefault="008824FC" w:rsidP="00396840">
      <w:pPr>
        <w:pStyle w:val="Prrafodelista"/>
        <w:numPr>
          <w:ilvl w:val="0"/>
          <w:numId w:val="39"/>
        </w:numPr>
        <w:shd w:val="clear" w:color="auto" w:fill="7EB1E6" w:themeFill="accent3" w:themeFillTint="99"/>
        <w:autoSpaceDE w:val="0"/>
        <w:autoSpaceDN w:val="0"/>
        <w:adjustRightInd w:val="0"/>
        <w:spacing w:after="0"/>
        <w:ind w:left="284"/>
        <w:jc w:val="center"/>
        <w:rPr>
          <w:rFonts w:ascii="Century Gothic" w:hAnsi="Century Gothic" w:cs="CenturyGothic-Bold"/>
          <w:b/>
          <w:bCs/>
          <w:color w:val="000000" w:themeColor="text1"/>
        </w:rPr>
      </w:pPr>
      <w:r w:rsidRPr="00396840">
        <w:rPr>
          <w:rFonts w:ascii="Century Gothic" w:hAnsi="Century Gothic" w:cs="CenturyGothic-Bold"/>
          <w:b/>
          <w:bCs/>
          <w:color w:val="000000" w:themeColor="text1"/>
        </w:rPr>
        <w:t>AMBITO DE APLICACIÓN DE LA NORMA</w:t>
      </w:r>
    </w:p>
    <w:p w14:paraId="7760A58D" w14:textId="77777777" w:rsidR="00E95E74" w:rsidRPr="00196DF3" w:rsidRDefault="00E95E74" w:rsidP="00196DF3">
      <w:pPr>
        <w:autoSpaceDE w:val="0"/>
        <w:autoSpaceDN w:val="0"/>
        <w:adjustRightInd w:val="0"/>
        <w:spacing w:after="0"/>
        <w:jc w:val="both"/>
        <w:rPr>
          <w:rFonts w:ascii="Century Gothic" w:hAnsi="Century Gothic" w:cs="CenturyGothic-Bold"/>
          <w:b/>
          <w:bCs/>
        </w:rPr>
      </w:pPr>
    </w:p>
    <w:p w14:paraId="51BBFEF1" w14:textId="77777777" w:rsidR="00E95E74" w:rsidRPr="00196DF3" w:rsidRDefault="00E95E74" w:rsidP="00196DF3">
      <w:pPr>
        <w:autoSpaceDE w:val="0"/>
        <w:autoSpaceDN w:val="0"/>
        <w:adjustRightInd w:val="0"/>
        <w:spacing w:after="0"/>
        <w:jc w:val="both"/>
        <w:rPr>
          <w:rFonts w:ascii="Century Gothic" w:hAnsi="Century Gothic" w:cs="CenturyGothic-Bold"/>
          <w:bCs/>
        </w:rPr>
      </w:pPr>
      <w:r w:rsidRPr="00196DF3">
        <w:rPr>
          <w:rFonts w:ascii="Century Gothic" w:hAnsi="Century Gothic" w:cs="CenturyGothic-Bold"/>
          <w:bCs/>
        </w:rPr>
        <w:t xml:space="preserve">Con relación a lo estipulado en el artículo 2 de la Ley 1581 de 2012, </w:t>
      </w:r>
      <w:r w:rsidR="003B120B" w:rsidRPr="00196DF3">
        <w:rPr>
          <w:rFonts w:ascii="Century Gothic" w:hAnsi="Century Gothic" w:cs="CenturyGothic-Bold"/>
          <w:bCs/>
        </w:rPr>
        <w:t>en la presente P</w:t>
      </w:r>
      <w:r w:rsidR="00C418AB" w:rsidRPr="00196DF3">
        <w:rPr>
          <w:rFonts w:ascii="Century Gothic" w:hAnsi="Century Gothic" w:cs="CenturyGothic-Bold"/>
          <w:bCs/>
        </w:rPr>
        <w:t>olítica</w:t>
      </w:r>
      <w:r w:rsidRPr="00196DF3">
        <w:rPr>
          <w:rFonts w:ascii="Century Gothic" w:hAnsi="Century Gothic" w:cs="CenturyGothic-Bold"/>
          <w:bCs/>
        </w:rPr>
        <w:t xml:space="preserve"> se aplicará exclusivamente al tratamiento de los datos personales registrados en las bases de datos</w:t>
      </w:r>
      <w:r w:rsidR="001A383C" w:rsidRPr="00196DF3">
        <w:rPr>
          <w:rFonts w:ascii="Century Gothic" w:hAnsi="Century Gothic" w:cs="CenturyGothic-Bold"/>
          <w:bCs/>
        </w:rPr>
        <w:t xml:space="preserve"> </w:t>
      </w:r>
      <w:r w:rsidR="001A383C" w:rsidRPr="00196DF3">
        <w:rPr>
          <w:rFonts w:ascii="Century Gothic" w:hAnsi="Century Gothic" w:cs="CenturyGothic-Bold"/>
          <w:bCs/>
        </w:rPr>
        <w:lastRenderedPageBreak/>
        <w:t>de</w:t>
      </w:r>
      <w:r w:rsidR="003B120B" w:rsidRPr="00196DF3">
        <w:rPr>
          <w:rFonts w:ascii="Century Gothic" w:hAnsi="Century Gothic" w:cs="CenturyGothic-Bold"/>
          <w:bCs/>
        </w:rPr>
        <w:t xml:space="preserve">l </w:t>
      </w:r>
      <w:proofErr w:type="gramStart"/>
      <w:r w:rsidR="00EF7BEA" w:rsidRPr="00196DF3">
        <w:rPr>
          <w:rFonts w:ascii="Century Gothic" w:hAnsi="Century Gothic" w:cs="CenturyGothic-Bold"/>
          <w:bCs/>
        </w:rPr>
        <w:t>Responsable</w:t>
      </w:r>
      <w:proofErr w:type="gramEnd"/>
      <w:r w:rsidR="00EF7BEA" w:rsidRPr="00196DF3">
        <w:rPr>
          <w:rFonts w:ascii="Century Gothic" w:hAnsi="Century Gothic" w:cs="CenturyGothic-Bold"/>
          <w:bCs/>
        </w:rPr>
        <w:t xml:space="preserve"> del Tratamiento </w:t>
      </w:r>
      <w:r w:rsidR="001A383C" w:rsidRPr="00196DF3">
        <w:rPr>
          <w:rFonts w:ascii="Century Gothic" w:hAnsi="Century Gothic" w:cs="CenturyGothic-Bold"/>
          <w:bCs/>
        </w:rPr>
        <w:t>o de los Encargados de</w:t>
      </w:r>
      <w:r w:rsidR="00EF7BEA" w:rsidRPr="00196DF3">
        <w:rPr>
          <w:rFonts w:ascii="Century Gothic" w:hAnsi="Century Gothic" w:cs="CenturyGothic-Bold"/>
          <w:bCs/>
        </w:rPr>
        <w:t>l Tratamiento</w:t>
      </w:r>
      <w:r w:rsidR="001A383C" w:rsidRPr="00196DF3">
        <w:rPr>
          <w:rFonts w:ascii="Century Gothic" w:hAnsi="Century Gothic" w:cs="CenturyGothic-Bold"/>
          <w:bCs/>
        </w:rPr>
        <w:t>.</w:t>
      </w:r>
      <w:r w:rsidRPr="00196DF3">
        <w:rPr>
          <w:rFonts w:ascii="Century Gothic" w:hAnsi="Century Gothic" w:cs="CenturyGothic-Bold"/>
          <w:bCs/>
        </w:rPr>
        <w:t xml:space="preserve"> </w:t>
      </w:r>
      <w:r w:rsidR="001A383C" w:rsidRPr="00196DF3">
        <w:rPr>
          <w:rFonts w:ascii="Century Gothic" w:hAnsi="Century Gothic" w:cs="CenturyGothic-Bold"/>
          <w:bCs/>
        </w:rPr>
        <w:t>P</w:t>
      </w:r>
      <w:r w:rsidRPr="00196DF3">
        <w:rPr>
          <w:rFonts w:ascii="Century Gothic" w:hAnsi="Century Gothic" w:cs="CenturyGothic-Bold"/>
          <w:bCs/>
        </w:rPr>
        <w:t xml:space="preserve">or ende y en atención a la citada norma, </w:t>
      </w:r>
      <w:r w:rsidR="003B120B" w:rsidRPr="00196DF3">
        <w:rPr>
          <w:rFonts w:ascii="Century Gothic" w:hAnsi="Century Gothic" w:cs="CenturyGothic-Bold"/>
          <w:bCs/>
        </w:rPr>
        <w:t>esta P</w:t>
      </w:r>
      <w:r w:rsidR="00C418AB" w:rsidRPr="00196DF3">
        <w:rPr>
          <w:rFonts w:ascii="Century Gothic" w:hAnsi="Century Gothic" w:cs="CenturyGothic-Bold"/>
          <w:bCs/>
        </w:rPr>
        <w:t xml:space="preserve">olítica </w:t>
      </w:r>
      <w:r w:rsidRPr="00196DF3">
        <w:rPr>
          <w:rFonts w:ascii="Century Gothic" w:hAnsi="Century Gothic" w:cs="CenturyGothic-Bold"/>
          <w:bCs/>
        </w:rPr>
        <w:t xml:space="preserve">no será de aplicación:  </w:t>
      </w:r>
    </w:p>
    <w:p w14:paraId="343052F8" w14:textId="77777777" w:rsidR="00E95E74" w:rsidRPr="00196DF3" w:rsidRDefault="00E95E74" w:rsidP="00196DF3">
      <w:pPr>
        <w:autoSpaceDE w:val="0"/>
        <w:autoSpaceDN w:val="0"/>
        <w:adjustRightInd w:val="0"/>
        <w:spacing w:after="0"/>
        <w:jc w:val="both"/>
        <w:rPr>
          <w:rFonts w:ascii="Century Gothic" w:hAnsi="Century Gothic" w:cs="CenturyGothic-Bold"/>
          <w:bCs/>
        </w:rPr>
      </w:pPr>
    </w:p>
    <w:p w14:paraId="3CEBD1C1" w14:textId="77777777" w:rsidR="00E95E74" w:rsidRPr="00196DF3" w:rsidRDefault="00E95E74" w:rsidP="00196DF3">
      <w:pPr>
        <w:pStyle w:val="Prrafodelista"/>
        <w:numPr>
          <w:ilvl w:val="0"/>
          <w:numId w:val="9"/>
        </w:numPr>
        <w:autoSpaceDE w:val="0"/>
        <w:autoSpaceDN w:val="0"/>
        <w:adjustRightInd w:val="0"/>
        <w:spacing w:after="0"/>
        <w:jc w:val="both"/>
        <w:rPr>
          <w:rFonts w:ascii="Century Gothic" w:hAnsi="Century Gothic" w:cs="CenturyGothic-Bold"/>
          <w:bCs/>
        </w:rPr>
      </w:pPr>
      <w:r w:rsidRPr="00196DF3">
        <w:rPr>
          <w:rFonts w:ascii="Century Gothic" w:hAnsi="Century Gothic" w:cs="CenturyGothic-Bold"/>
          <w:bCs/>
        </w:rPr>
        <w:t>A las bases de datos o archivos mantenidos en un ámbito excl</w:t>
      </w:r>
      <w:r w:rsidR="005449BC" w:rsidRPr="00196DF3">
        <w:rPr>
          <w:rFonts w:ascii="Century Gothic" w:hAnsi="Century Gothic" w:cs="CenturyGothic-Bold"/>
          <w:bCs/>
        </w:rPr>
        <w:t>usivamente personal o doméstico;</w:t>
      </w:r>
    </w:p>
    <w:p w14:paraId="3DDAB4E7" w14:textId="77777777" w:rsidR="00E95E74" w:rsidRPr="00196DF3" w:rsidRDefault="00E95E74" w:rsidP="00196DF3">
      <w:pPr>
        <w:pStyle w:val="Prrafodelista"/>
        <w:numPr>
          <w:ilvl w:val="0"/>
          <w:numId w:val="9"/>
        </w:numPr>
        <w:autoSpaceDE w:val="0"/>
        <w:autoSpaceDN w:val="0"/>
        <w:adjustRightInd w:val="0"/>
        <w:spacing w:after="0"/>
        <w:jc w:val="both"/>
        <w:rPr>
          <w:rFonts w:ascii="Century Gothic" w:hAnsi="Century Gothic" w:cs="CenturyGothic-Bold"/>
          <w:bCs/>
        </w:rPr>
      </w:pPr>
      <w:r w:rsidRPr="00196DF3">
        <w:rPr>
          <w:rFonts w:ascii="Century Gothic" w:hAnsi="Century Gothic" w:cs="CenturyGothic-Bold"/>
          <w:bCs/>
        </w:rPr>
        <w:t>A las bases de datos y archivos que tengan por finalidad la seguridad y defensa nacional, así como la prevención, detección, monitoreo y control de lavado de activos y financiamiento del ter</w:t>
      </w:r>
      <w:r w:rsidR="005449BC" w:rsidRPr="00196DF3">
        <w:rPr>
          <w:rFonts w:ascii="Century Gothic" w:hAnsi="Century Gothic" w:cs="CenturyGothic-Bold"/>
          <w:bCs/>
        </w:rPr>
        <w:t>rorismo;</w:t>
      </w:r>
    </w:p>
    <w:p w14:paraId="0A5AC8F4" w14:textId="77777777" w:rsidR="00E95E74" w:rsidRPr="00196DF3" w:rsidRDefault="00E95E74" w:rsidP="00196DF3">
      <w:pPr>
        <w:pStyle w:val="Prrafodelista"/>
        <w:numPr>
          <w:ilvl w:val="0"/>
          <w:numId w:val="9"/>
        </w:numPr>
        <w:autoSpaceDE w:val="0"/>
        <w:autoSpaceDN w:val="0"/>
        <w:adjustRightInd w:val="0"/>
        <w:spacing w:after="0"/>
        <w:jc w:val="both"/>
        <w:rPr>
          <w:rFonts w:ascii="Century Gothic" w:hAnsi="Century Gothic" w:cs="CenturyGothic-Bold"/>
          <w:bCs/>
        </w:rPr>
      </w:pPr>
      <w:r w:rsidRPr="00196DF3">
        <w:rPr>
          <w:rFonts w:ascii="Century Gothic" w:hAnsi="Century Gothic" w:cs="CenturyGothic-Bold"/>
          <w:bCs/>
        </w:rPr>
        <w:t>A las bases de datos que tengan como fin y contengan información de in</w:t>
      </w:r>
      <w:r w:rsidR="005449BC" w:rsidRPr="00196DF3">
        <w:rPr>
          <w:rFonts w:ascii="Century Gothic" w:hAnsi="Century Gothic" w:cs="CenturyGothic-Bold"/>
          <w:bCs/>
        </w:rPr>
        <w:t>teligencia y contrainteligencia;</w:t>
      </w:r>
    </w:p>
    <w:p w14:paraId="57DBF39C" w14:textId="77777777" w:rsidR="00E95E74" w:rsidRPr="00196DF3" w:rsidRDefault="00E95E74" w:rsidP="00196DF3">
      <w:pPr>
        <w:pStyle w:val="Prrafodelista"/>
        <w:numPr>
          <w:ilvl w:val="0"/>
          <w:numId w:val="9"/>
        </w:numPr>
        <w:autoSpaceDE w:val="0"/>
        <w:autoSpaceDN w:val="0"/>
        <w:adjustRightInd w:val="0"/>
        <w:spacing w:after="0"/>
        <w:jc w:val="both"/>
        <w:rPr>
          <w:rFonts w:ascii="Century Gothic" w:hAnsi="Century Gothic" w:cs="CenturyGothic-Bold"/>
          <w:bCs/>
        </w:rPr>
      </w:pPr>
      <w:r w:rsidRPr="00196DF3">
        <w:rPr>
          <w:rFonts w:ascii="Century Gothic" w:hAnsi="Century Gothic" w:cs="CenturyGothic-Bold"/>
          <w:bCs/>
        </w:rPr>
        <w:t>A las bases de datos y archivos de información periodística y otros contenidos editoriales</w:t>
      </w:r>
    </w:p>
    <w:p w14:paraId="2C1D7FA4" w14:textId="77777777" w:rsidR="00E95E74" w:rsidRPr="00196DF3" w:rsidRDefault="00E95E74" w:rsidP="00196DF3">
      <w:pPr>
        <w:pStyle w:val="Prrafodelista"/>
        <w:numPr>
          <w:ilvl w:val="0"/>
          <w:numId w:val="9"/>
        </w:numPr>
        <w:autoSpaceDE w:val="0"/>
        <w:autoSpaceDN w:val="0"/>
        <w:adjustRightInd w:val="0"/>
        <w:spacing w:after="0"/>
        <w:jc w:val="both"/>
        <w:rPr>
          <w:rFonts w:ascii="Century Gothic" w:hAnsi="Century Gothic" w:cs="CenturyGothic-Bold"/>
          <w:bCs/>
        </w:rPr>
      </w:pPr>
      <w:r w:rsidRPr="00196DF3">
        <w:rPr>
          <w:rFonts w:ascii="Century Gothic" w:hAnsi="Century Gothic" w:cs="CenturyGothic-Bold"/>
          <w:bCs/>
        </w:rPr>
        <w:t xml:space="preserve">A las bases de datos y archivos regulados por la ley </w:t>
      </w:r>
      <w:r w:rsidR="005449BC" w:rsidRPr="00196DF3">
        <w:rPr>
          <w:rFonts w:ascii="Century Gothic" w:hAnsi="Century Gothic" w:cs="CenturyGothic-Bold"/>
          <w:bCs/>
        </w:rPr>
        <w:t>1266 de 2008;</w:t>
      </w:r>
    </w:p>
    <w:p w14:paraId="02B67380" w14:textId="77777777" w:rsidR="00E95E74" w:rsidRPr="00196DF3" w:rsidRDefault="00E95E74" w:rsidP="00196DF3">
      <w:pPr>
        <w:pStyle w:val="Prrafodelista"/>
        <w:numPr>
          <w:ilvl w:val="0"/>
          <w:numId w:val="9"/>
        </w:numPr>
        <w:autoSpaceDE w:val="0"/>
        <w:autoSpaceDN w:val="0"/>
        <w:adjustRightInd w:val="0"/>
        <w:spacing w:after="0"/>
        <w:jc w:val="both"/>
        <w:rPr>
          <w:rFonts w:ascii="Century Gothic" w:hAnsi="Century Gothic" w:cs="CenturyGothic-Bold"/>
          <w:bCs/>
        </w:rPr>
      </w:pPr>
      <w:r w:rsidRPr="00196DF3">
        <w:rPr>
          <w:rFonts w:ascii="Century Gothic" w:hAnsi="Century Gothic" w:cs="CenturyGothic-Bold"/>
          <w:bCs/>
        </w:rPr>
        <w:t>A las bases de datos y archivos regulados por la ley 79 de 1993.</w:t>
      </w:r>
    </w:p>
    <w:p w14:paraId="2C799C77" w14:textId="77777777" w:rsidR="00E95E74" w:rsidRPr="00196DF3" w:rsidRDefault="00E95E74" w:rsidP="00196DF3">
      <w:pPr>
        <w:autoSpaceDE w:val="0"/>
        <w:autoSpaceDN w:val="0"/>
        <w:adjustRightInd w:val="0"/>
        <w:spacing w:after="0"/>
        <w:jc w:val="both"/>
        <w:rPr>
          <w:rFonts w:ascii="Century Gothic" w:hAnsi="Century Gothic" w:cs="CenturyGothic-Bold"/>
          <w:b/>
          <w:bCs/>
        </w:rPr>
      </w:pPr>
    </w:p>
    <w:p w14:paraId="50744617" w14:textId="77777777" w:rsidR="0025137C" w:rsidRPr="00A56F1F" w:rsidRDefault="0025137C" w:rsidP="00A56F1F">
      <w:pPr>
        <w:shd w:val="clear" w:color="auto" w:fill="7EB1E6" w:themeFill="accent3" w:themeFillTint="99"/>
        <w:autoSpaceDE w:val="0"/>
        <w:autoSpaceDN w:val="0"/>
        <w:adjustRightInd w:val="0"/>
        <w:spacing w:after="0"/>
        <w:jc w:val="center"/>
        <w:rPr>
          <w:rFonts w:ascii="Century Gothic" w:hAnsi="Century Gothic" w:cs="CenturyGothic-Bold"/>
          <w:b/>
          <w:bCs/>
          <w:color w:val="000000" w:themeColor="text1"/>
        </w:rPr>
      </w:pPr>
      <w:r w:rsidRPr="00A56F1F">
        <w:rPr>
          <w:rFonts w:ascii="Century Gothic" w:hAnsi="Century Gothic" w:cs="CenturyGothic-Bold"/>
          <w:b/>
          <w:bCs/>
          <w:color w:val="000000" w:themeColor="text1"/>
        </w:rPr>
        <w:t xml:space="preserve">4. </w:t>
      </w:r>
      <w:r w:rsidR="006774DE" w:rsidRPr="00A56F1F">
        <w:rPr>
          <w:rFonts w:ascii="Century Gothic" w:hAnsi="Century Gothic" w:cs="CenturyGothic-Bold"/>
          <w:b/>
          <w:bCs/>
          <w:color w:val="000000" w:themeColor="text1"/>
        </w:rPr>
        <w:t>ALCANCE DE LA POL</w:t>
      </w:r>
      <w:r w:rsidR="00DD17A5" w:rsidRPr="00A56F1F">
        <w:rPr>
          <w:rFonts w:ascii="Century Gothic" w:hAnsi="Century Gothic" w:cs="CenturyGothic-Bold"/>
          <w:b/>
          <w:bCs/>
          <w:color w:val="000000" w:themeColor="text1"/>
        </w:rPr>
        <w:t>Í</w:t>
      </w:r>
      <w:r w:rsidR="006774DE" w:rsidRPr="00A56F1F">
        <w:rPr>
          <w:rFonts w:ascii="Century Gothic" w:hAnsi="Century Gothic" w:cs="CenturyGothic-Bold"/>
          <w:b/>
          <w:bCs/>
          <w:color w:val="000000" w:themeColor="text1"/>
        </w:rPr>
        <w:t xml:space="preserve">TICA </w:t>
      </w:r>
    </w:p>
    <w:p w14:paraId="17B1CE6E" w14:textId="77777777" w:rsidR="00FB1486" w:rsidRPr="00196DF3" w:rsidRDefault="00FB1486" w:rsidP="00196DF3">
      <w:pPr>
        <w:autoSpaceDE w:val="0"/>
        <w:autoSpaceDN w:val="0"/>
        <w:adjustRightInd w:val="0"/>
        <w:spacing w:after="0"/>
        <w:jc w:val="both"/>
        <w:rPr>
          <w:rFonts w:ascii="Century Gothic" w:hAnsi="Century Gothic" w:cs="CenturyGothic-Bold"/>
          <w:b/>
          <w:bCs/>
          <w:color w:val="FF0000"/>
        </w:rPr>
      </w:pPr>
    </w:p>
    <w:p w14:paraId="1B48FEEC" w14:textId="63213348" w:rsidR="005B1640" w:rsidRPr="00196DF3" w:rsidRDefault="0025137C" w:rsidP="00196DF3">
      <w:pPr>
        <w:autoSpaceDE w:val="0"/>
        <w:autoSpaceDN w:val="0"/>
        <w:adjustRightInd w:val="0"/>
        <w:spacing w:after="0"/>
        <w:jc w:val="both"/>
        <w:rPr>
          <w:rFonts w:ascii="Century Gothic" w:hAnsi="Century Gothic" w:cs="CenturyGothic-Bold"/>
          <w:bCs/>
        </w:rPr>
      </w:pPr>
      <w:r w:rsidRPr="00196DF3">
        <w:rPr>
          <w:rFonts w:ascii="Century Gothic" w:hAnsi="Century Gothic" w:cs="CenturyGothic-Bold"/>
          <w:bCs/>
        </w:rPr>
        <w:t xml:space="preserve">La presente </w:t>
      </w:r>
      <w:r w:rsidR="00843378" w:rsidRPr="00196DF3">
        <w:rPr>
          <w:rFonts w:ascii="Century Gothic" w:hAnsi="Century Gothic" w:cs="CenturyGothic-Bold"/>
          <w:bCs/>
        </w:rPr>
        <w:t xml:space="preserve">Política </w:t>
      </w:r>
      <w:r w:rsidRPr="00196DF3">
        <w:rPr>
          <w:rFonts w:ascii="Century Gothic" w:hAnsi="Century Gothic" w:cs="CenturyGothic-Bold"/>
          <w:bCs/>
        </w:rPr>
        <w:t>aplica</w:t>
      </w:r>
      <w:r w:rsidR="004211CB">
        <w:rPr>
          <w:rFonts w:ascii="Century Gothic" w:hAnsi="Century Gothic" w:cs="CenturyGothic-Bold"/>
          <w:bCs/>
        </w:rPr>
        <w:t xml:space="preserve"> para el</w:t>
      </w:r>
      <w:r w:rsidRPr="00196DF3">
        <w:rPr>
          <w:rFonts w:ascii="Century Gothic" w:hAnsi="Century Gothic" w:cs="CenturyGothic-Bold"/>
          <w:bCs/>
        </w:rPr>
        <w:t xml:space="preserve"> </w:t>
      </w:r>
      <w:proofErr w:type="gramStart"/>
      <w:r w:rsidR="00EF7BEA" w:rsidRPr="00196DF3">
        <w:rPr>
          <w:rFonts w:ascii="Century Gothic" w:hAnsi="Century Gothic" w:cs="CenturyGothic-Bold"/>
          <w:bCs/>
        </w:rPr>
        <w:t>Responsable</w:t>
      </w:r>
      <w:proofErr w:type="gramEnd"/>
      <w:r w:rsidR="00EF7BEA" w:rsidRPr="00196DF3">
        <w:rPr>
          <w:rFonts w:ascii="Century Gothic" w:hAnsi="Century Gothic" w:cs="CenturyGothic-Bold"/>
          <w:bCs/>
        </w:rPr>
        <w:t xml:space="preserve"> </w:t>
      </w:r>
      <w:r w:rsidR="004211CB">
        <w:rPr>
          <w:rFonts w:ascii="Century Gothic" w:hAnsi="Century Gothic" w:cs="CenturyGothic-Bold"/>
          <w:bCs/>
        </w:rPr>
        <w:t xml:space="preserve">y al Encargado </w:t>
      </w:r>
      <w:r w:rsidR="00EF7BEA" w:rsidRPr="00196DF3">
        <w:rPr>
          <w:rFonts w:ascii="Century Gothic" w:hAnsi="Century Gothic" w:cs="CenturyGothic-Bold"/>
          <w:bCs/>
        </w:rPr>
        <w:t>del Tratamiento</w:t>
      </w:r>
      <w:r w:rsidR="00C52BFE" w:rsidRPr="00196DF3">
        <w:rPr>
          <w:rFonts w:ascii="Century Gothic" w:hAnsi="Century Gothic" w:cs="CenturyGothic-Bold"/>
          <w:bCs/>
        </w:rPr>
        <w:t xml:space="preserve">, incluyendo, sin limitarse, a los datos que sean recolectados por medio </w:t>
      </w:r>
      <w:r w:rsidR="000F5038" w:rsidRPr="00196DF3">
        <w:rPr>
          <w:rFonts w:ascii="Century Gothic" w:hAnsi="Century Gothic" w:cs="CenturyGothic-Bold"/>
          <w:bCs/>
        </w:rPr>
        <w:t xml:space="preserve">físico, </w:t>
      </w:r>
      <w:r w:rsidR="0060122E">
        <w:rPr>
          <w:rFonts w:ascii="Century Gothic" w:hAnsi="Century Gothic" w:cs="CenturyGothic-Bold"/>
          <w:bCs/>
        </w:rPr>
        <w:t xml:space="preserve">digital, </w:t>
      </w:r>
      <w:r w:rsidR="00C52BFE" w:rsidRPr="00196DF3">
        <w:rPr>
          <w:rFonts w:ascii="Century Gothic" w:hAnsi="Century Gothic" w:cs="CenturyGothic-Bold"/>
          <w:bCs/>
        </w:rPr>
        <w:t>página web</w:t>
      </w:r>
      <w:r w:rsidR="005449BC" w:rsidRPr="00196DF3">
        <w:rPr>
          <w:rFonts w:ascii="Century Gothic" w:hAnsi="Century Gothic" w:cs="CenturyGothic-Bold"/>
          <w:bCs/>
        </w:rPr>
        <w:t>, software</w:t>
      </w:r>
      <w:r w:rsidR="00C52BFE" w:rsidRPr="00196DF3">
        <w:rPr>
          <w:rFonts w:ascii="Century Gothic" w:hAnsi="Century Gothic" w:cs="CenturyGothic-Bold"/>
          <w:bCs/>
        </w:rPr>
        <w:t xml:space="preserve"> y/o aplicaciones desarrolladas y/o explotadas por parte de </w:t>
      </w:r>
      <w:r w:rsidR="00A56F1F" w:rsidRPr="00A56F1F">
        <w:rPr>
          <w:rFonts w:ascii="Century Gothic" w:hAnsi="Century Gothic" w:cs="CenturyGothic-Bold"/>
          <w:b/>
          <w:bCs/>
        </w:rPr>
        <w:t>FISIOPREMIUM</w:t>
      </w:r>
      <w:r w:rsidR="0092131E" w:rsidRPr="00196DF3">
        <w:rPr>
          <w:rFonts w:ascii="Century Gothic" w:hAnsi="Century Gothic" w:cs="CenturyGothic-Bold"/>
          <w:bCs/>
        </w:rPr>
        <w:t>.</w:t>
      </w:r>
    </w:p>
    <w:p w14:paraId="5A68569C" w14:textId="77777777" w:rsidR="005B1640" w:rsidRPr="007E0D74" w:rsidRDefault="005B1640" w:rsidP="00196DF3">
      <w:pPr>
        <w:autoSpaceDE w:val="0"/>
        <w:autoSpaceDN w:val="0"/>
        <w:adjustRightInd w:val="0"/>
        <w:spacing w:after="0"/>
        <w:jc w:val="both"/>
        <w:rPr>
          <w:rFonts w:ascii="Century Gothic" w:hAnsi="Century Gothic" w:cs="CenturyGothic-Bold"/>
          <w:b/>
          <w:bCs/>
          <w:color w:val="FFFFFF" w:themeColor="background1"/>
        </w:rPr>
      </w:pPr>
    </w:p>
    <w:p w14:paraId="073A9527" w14:textId="36465E48" w:rsidR="00366C70" w:rsidRPr="00A56F1F" w:rsidRDefault="008556CD" w:rsidP="00FE78E7">
      <w:pPr>
        <w:shd w:val="clear" w:color="auto" w:fill="7EB1E6" w:themeFill="accent3" w:themeFillTint="99"/>
        <w:autoSpaceDE w:val="0"/>
        <w:autoSpaceDN w:val="0"/>
        <w:adjustRightInd w:val="0"/>
        <w:spacing w:after="0"/>
        <w:jc w:val="center"/>
        <w:rPr>
          <w:rFonts w:ascii="Century Gothic" w:hAnsi="Century Gothic" w:cs="CenturyGothic-Bold"/>
          <w:b/>
          <w:bCs/>
          <w:color w:val="000000" w:themeColor="text1"/>
        </w:rPr>
      </w:pPr>
      <w:r w:rsidRPr="00A56F1F">
        <w:rPr>
          <w:rFonts w:ascii="Century Gothic" w:hAnsi="Century Gothic" w:cs="CenturyGothic-Bold"/>
          <w:b/>
          <w:bCs/>
          <w:color w:val="000000" w:themeColor="text1"/>
        </w:rPr>
        <w:t>5. TRATAMIENTO Y FINALIDAD DE RECOLECCIÓN DEL DATO</w:t>
      </w:r>
    </w:p>
    <w:p w14:paraId="449BBE75" w14:textId="77777777" w:rsidR="008556CD" w:rsidRDefault="008556CD" w:rsidP="00196DF3">
      <w:pPr>
        <w:autoSpaceDE w:val="0"/>
        <w:autoSpaceDN w:val="0"/>
        <w:adjustRightInd w:val="0"/>
        <w:spacing w:after="0"/>
        <w:jc w:val="both"/>
        <w:rPr>
          <w:rFonts w:ascii="Century Gothic" w:hAnsi="Century Gothic" w:cs="CenturyGothic-Bold"/>
          <w:bCs/>
        </w:rPr>
      </w:pPr>
    </w:p>
    <w:p w14:paraId="6D789E1B" w14:textId="77777777" w:rsidR="00487427" w:rsidRPr="00196DF3" w:rsidRDefault="00843378" w:rsidP="00196DF3">
      <w:pPr>
        <w:autoSpaceDE w:val="0"/>
        <w:autoSpaceDN w:val="0"/>
        <w:adjustRightInd w:val="0"/>
        <w:spacing w:after="0"/>
        <w:jc w:val="both"/>
        <w:rPr>
          <w:rFonts w:ascii="Century Gothic" w:hAnsi="Century Gothic" w:cs="CenturyGothic-Bold"/>
          <w:bCs/>
        </w:rPr>
      </w:pPr>
      <w:r w:rsidRPr="00196DF3">
        <w:rPr>
          <w:rFonts w:ascii="Century Gothic" w:hAnsi="Century Gothic" w:cs="CenturyGothic-Bold"/>
          <w:bCs/>
        </w:rPr>
        <w:t>El t</w:t>
      </w:r>
      <w:r w:rsidR="00FE08CC" w:rsidRPr="00196DF3">
        <w:rPr>
          <w:rFonts w:ascii="Century Gothic" w:hAnsi="Century Gothic" w:cs="CenturyGothic-Bold"/>
          <w:bCs/>
        </w:rPr>
        <w:t>ratamiento que realizar</w:t>
      </w:r>
      <w:r w:rsidR="00036811" w:rsidRPr="00196DF3">
        <w:rPr>
          <w:rFonts w:ascii="Century Gothic" w:hAnsi="Century Gothic" w:cs="CenturyGothic-Bold"/>
          <w:bCs/>
        </w:rPr>
        <w:t>á</w:t>
      </w:r>
      <w:r w:rsidR="00FE08CC" w:rsidRPr="00196DF3">
        <w:rPr>
          <w:rFonts w:ascii="Century Gothic" w:hAnsi="Century Gothic" w:cs="CenturyGothic-Bold"/>
          <w:bCs/>
        </w:rPr>
        <w:t xml:space="preserve"> el </w:t>
      </w:r>
      <w:proofErr w:type="gramStart"/>
      <w:r w:rsidRPr="00196DF3">
        <w:rPr>
          <w:rFonts w:ascii="Century Gothic" w:hAnsi="Century Gothic" w:cs="CenturyGothic-Bold"/>
          <w:bCs/>
        </w:rPr>
        <w:t>R</w:t>
      </w:r>
      <w:r w:rsidR="00FE08CC" w:rsidRPr="00196DF3">
        <w:rPr>
          <w:rFonts w:ascii="Century Gothic" w:hAnsi="Century Gothic" w:cs="CenturyGothic-Bold"/>
          <w:bCs/>
        </w:rPr>
        <w:t>esponsable</w:t>
      </w:r>
      <w:proofErr w:type="gramEnd"/>
      <w:r w:rsidR="00FE08CC" w:rsidRPr="00196DF3">
        <w:rPr>
          <w:rFonts w:ascii="Century Gothic" w:hAnsi="Century Gothic" w:cs="CenturyGothic-Bold"/>
          <w:bCs/>
        </w:rPr>
        <w:t xml:space="preserve"> del </w:t>
      </w:r>
      <w:r w:rsidRPr="00196DF3">
        <w:rPr>
          <w:rFonts w:ascii="Century Gothic" w:hAnsi="Century Gothic" w:cs="CenturyGothic-Bold"/>
          <w:bCs/>
        </w:rPr>
        <w:t>T</w:t>
      </w:r>
      <w:r w:rsidR="00FE08CC" w:rsidRPr="00196DF3">
        <w:rPr>
          <w:rFonts w:ascii="Century Gothic" w:hAnsi="Century Gothic" w:cs="CenturyGothic-Bold"/>
          <w:bCs/>
        </w:rPr>
        <w:t xml:space="preserve">ratamiento con la </w:t>
      </w:r>
      <w:r w:rsidR="006C46E9" w:rsidRPr="00196DF3">
        <w:rPr>
          <w:rFonts w:ascii="Century Gothic" w:hAnsi="Century Gothic" w:cs="CenturyGothic-Bold"/>
          <w:bCs/>
        </w:rPr>
        <w:t>información</w:t>
      </w:r>
      <w:r w:rsidR="00FE08CC" w:rsidRPr="00196DF3">
        <w:rPr>
          <w:rFonts w:ascii="Century Gothic" w:hAnsi="Century Gothic" w:cs="CenturyGothic-Bold"/>
          <w:bCs/>
        </w:rPr>
        <w:t xml:space="preserve"> personal </w:t>
      </w:r>
      <w:r w:rsidR="006C46E9" w:rsidRPr="00196DF3">
        <w:rPr>
          <w:rFonts w:ascii="Century Gothic" w:hAnsi="Century Gothic" w:cs="CenturyGothic-Bold"/>
          <w:bCs/>
        </w:rPr>
        <w:t>será</w:t>
      </w:r>
      <w:r w:rsidR="00FE08CC" w:rsidRPr="00196DF3">
        <w:rPr>
          <w:rFonts w:ascii="Century Gothic" w:hAnsi="Century Gothic" w:cs="CenturyGothic-Bold"/>
          <w:bCs/>
        </w:rPr>
        <w:t xml:space="preserve"> el </w:t>
      </w:r>
      <w:r w:rsidR="006C46E9" w:rsidRPr="00196DF3">
        <w:rPr>
          <w:rFonts w:ascii="Century Gothic" w:hAnsi="Century Gothic" w:cs="CenturyGothic-Bold"/>
          <w:bCs/>
        </w:rPr>
        <w:t>siguiente</w:t>
      </w:r>
      <w:r w:rsidR="00FE08CC" w:rsidRPr="00196DF3">
        <w:rPr>
          <w:rFonts w:ascii="Century Gothic" w:hAnsi="Century Gothic" w:cs="CenturyGothic-Bold"/>
          <w:bCs/>
        </w:rPr>
        <w:t xml:space="preserve">: </w:t>
      </w:r>
      <w:r w:rsidR="006C46E9" w:rsidRPr="00196DF3">
        <w:rPr>
          <w:rFonts w:ascii="Century Gothic" w:hAnsi="Century Gothic" w:cs="CenturyGothic-Bold"/>
          <w:bCs/>
        </w:rPr>
        <w:t>recolectar (de forma física y/o automatizada), tratar, usar, capturar, procesar, consultar, reportar, modificar, actualizar, suprimir, poner en circulación, intercambiar, verificar, y almacenar los datos personales</w:t>
      </w:r>
      <w:r w:rsidRPr="00196DF3">
        <w:rPr>
          <w:rFonts w:ascii="Century Gothic" w:hAnsi="Century Gothic" w:cs="CenturyGothic-Bold"/>
          <w:bCs/>
        </w:rPr>
        <w:t xml:space="preserve"> de los Titulares</w:t>
      </w:r>
      <w:r w:rsidR="006C46E9" w:rsidRPr="00196DF3">
        <w:rPr>
          <w:rFonts w:ascii="Century Gothic" w:hAnsi="Century Gothic" w:cs="CenturyGothic-Bold"/>
          <w:bCs/>
        </w:rPr>
        <w:t xml:space="preserve"> en las bases de datos </w:t>
      </w:r>
      <w:r w:rsidR="00487427" w:rsidRPr="00196DF3">
        <w:rPr>
          <w:rFonts w:ascii="Century Gothic" w:hAnsi="Century Gothic" w:cs="CenturyGothic-Bold"/>
          <w:bCs/>
        </w:rPr>
        <w:t>según</w:t>
      </w:r>
      <w:r w:rsidR="006C46E9" w:rsidRPr="00196DF3">
        <w:rPr>
          <w:rFonts w:ascii="Century Gothic" w:hAnsi="Century Gothic" w:cs="CenturyGothic-Bold"/>
          <w:bCs/>
        </w:rPr>
        <w:t xml:space="preserve"> su grupo de interés.</w:t>
      </w:r>
    </w:p>
    <w:p w14:paraId="475660B4" w14:textId="77777777" w:rsidR="00487427" w:rsidRPr="00196DF3" w:rsidRDefault="00487427" w:rsidP="00196DF3">
      <w:pPr>
        <w:autoSpaceDE w:val="0"/>
        <w:autoSpaceDN w:val="0"/>
        <w:adjustRightInd w:val="0"/>
        <w:spacing w:after="0"/>
        <w:jc w:val="both"/>
        <w:rPr>
          <w:rFonts w:ascii="Century Gothic" w:hAnsi="Century Gothic" w:cs="CenturyGothic-Bold"/>
          <w:bCs/>
        </w:rPr>
      </w:pPr>
    </w:p>
    <w:p w14:paraId="57C8ACA3" w14:textId="410BDE98" w:rsidR="00366C70" w:rsidRPr="00C04445" w:rsidRDefault="00487427" w:rsidP="00196DF3">
      <w:pPr>
        <w:autoSpaceDE w:val="0"/>
        <w:autoSpaceDN w:val="0"/>
        <w:adjustRightInd w:val="0"/>
        <w:spacing w:after="0"/>
        <w:jc w:val="both"/>
        <w:rPr>
          <w:rFonts w:ascii="Century Gothic" w:hAnsi="Century Gothic"/>
          <w:color w:val="FFFFFF" w:themeColor="background1"/>
        </w:rPr>
      </w:pPr>
      <w:r w:rsidRPr="00196DF3">
        <w:rPr>
          <w:rFonts w:ascii="Century Gothic" w:hAnsi="Century Gothic" w:cs="CenturyGothic-Bold"/>
          <w:bCs/>
        </w:rPr>
        <w:t>El tratamiento de los datos personales de</w:t>
      </w:r>
      <w:r w:rsidR="004211CB">
        <w:rPr>
          <w:rFonts w:ascii="Century Gothic" w:hAnsi="Century Gothic" w:cs="CenturyGothic-Bold"/>
          <w:bCs/>
        </w:rPr>
        <w:t xml:space="preserve"> clientes, empleados o potenciales empleados de los clientes,</w:t>
      </w:r>
      <w:r w:rsidRPr="00196DF3">
        <w:rPr>
          <w:rFonts w:ascii="Century Gothic" w:hAnsi="Century Gothic" w:cs="CenturyGothic-Bold"/>
          <w:bCs/>
        </w:rPr>
        <w:t xml:space="preserve"> proveedores, contratistas, o de cualquier persona con la cual el </w:t>
      </w:r>
      <w:proofErr w:type="gramStart"/>
      <w:r w:rsidR="00EF7BEA" w:rsidRPr="00196DF3">
        <w:rPr>
          <w:rFonts w:ascii="Century Gothic" w:hAnsi="Century Gothic" w:cs="CenturyGothic-Bold"/>
          <w:bCs/>
        </w:rPr>
        <w:t>Responsable</w:t>
      </w:r>
      <w:proofErr w:type="gramEnd"/>
      <w:r w:rsidR="00EF7BEA" w:rsidRPr="00196DF3">
        <w:rPr>
          <w:rFonts w:ascii="Century Gothic" w:hAnsi="Century Gothic" w:cs="CenturyGothic-Bold"/>
          <w:bCs/>
        </w:rPr>
        <w:t xml:space="preserve"> del Tratamiento </w:t>
      </w:r>
      <w:r w:rsidRPr="00196DF3">
        <w:rPr>
          <w:rFonts w:ascii="Century Gothic" w:hAnsi="Century Gothic" w:cs="CenturyGothic-Bold"/>
          <w:bCs/>
        </w:rPr>
        <w:t>hubiese establecido o estableciera una relación, permanente u ocasional, lo realizará en el marco legal que regula la materia en virtud del desarrollo de su actividad.  En todo caso, los datos personales podrán ser recolectados y tratados, de conformidad con su grupo de interés, para las finalidades indicadas en las autorizaciones solicitadas a cada Titular y relacionadas en el Anexo Nro. 1 de la presente Política.</w:t>
      </w:r>
      <w:r w:rsidR="00CD69F7" w:rsidRPr="00196DF3">
        <w:rPr>
          <w:rFonts w:ascii="Century Gothic" w:hAnsi="Century Gothic"/>
        </w:rPr>
        <w:br/>
      </w:r>
    </w:p>
    <w:p w14:paraId="668C6ED1" w14:textId="6D619758" w:rsidR="00366C70" w:rsidRPr="00FE78E7" w:rsidRDefault="008556CD" w:rsidP="00FE78E7">
      <w:pPr>
        <w:shd w:val="clear" w:color="auto" w:fill="7EB1E6" w:themeFill="accent3" w:themeFillTint="99"/>
        <w:autoSpaceDE w:val="0"/>
        <w:autoSpaceDN w:val="0"/>
        <w:adjustRightInd w:val="0"/>
        <w:spacing w:after="0"/>
        <w:jc w:val="center"/>
        <w:rPr>
          <w:rFonts w:ascii="Century Gothic" w:hAnsi="Century Gothic" w:cs="CenturyGothic-Bold"/>
          <w:b/>
          <w:bCs/>
          <w:color w:val="000000" w:themeColor="text1"/>
        </w:rPr>
      </w:pPr>
      <w:r w:rsidRPr="00FE78E7">
        <w:rPr>
          <w:rFonts w:ascii="Century Gothic" w:hAnsi="Century Gothic" w:cs="CenturyGothic-Bold"/>
          <w:b/>
          <w:bCs/>
          <w:color w:val="000000" w:themeColor="text1"/>
        </w:rPr>
        <w:t>6. TRATAMIENTO DEL DATO SENSIBLE</w:t>
      </w:r>
    </w:p>
    <w:p w14:paraId="04CAA67C" w14:textId="77777777" w:rsidR="008556CD" w:rsidRDefault="008556CD" w:rsidP="00196DF3">
      <w:pPr>
        <w:autoSpaceDE w:val="0"/>
        <w:autoSpaceDN w:val="0"/>
        <w:adjustRightInd w:val="0"/>
        <w:spacing w:after="0"/>
        <w:jc w:val="both"/>
        <w:rPr>
          <w:rFonts w:ascii="Century Gothic" w:hAnsi="Century Gothic" w:cs="CenturyGothic-Bold"/>
          <w:b/>
          <w:bCs/>
        </w:rPr>
      </w:pPr>
    </w:p>
    <w:p w14:paraId="348441E9" w14:textId="77777777" w:rsidR="005B1640" w:rsidRPr="00196DF3" w:rsidRDefault="005B1640" w:rsidP="00196DF3">
      <w:pPr>
        <w:autoSpaceDE w:val="0"/>
        <w:autoSpaceDN w:val="0"/>
        <w:adjustRightInd w:val="0"/>
        <w:spacing w:after="0"/>
        <w:jc w:val="both"/>
        <w:rPr>
          <w:rFonts w:ascii="Century Gothic" w:hAnsi="Century Gothic" w:cs="CenturyGothic-Bold"/>
          <w:b/>
          <w:bCs/>
        </w:rPr>
      </w:pPr>
      <w:r w:rsidRPr="00196DF3">
        <w:rPr>
          <w:rFonts w:ascii="Century Gothic" w:hAnsi="Century Gothic" w:cs="CenturyGothic-Bold"/>
          <w:b/>
          <w:bCs/>
        </w:rPr>
        <w:t>Dato sensible:</w:t>
      </w:r>
      <w:r w:rsidRPr="00196DF3">
        <w:rPr>
          <w:rFonts w:ascii="Century Gothic" w:hAnsi="Century Gothic" w:cs="CenturyGothic-Bold"/>
          <w:bCs/>
        </w:rPr>
        <w:t xml:space="preserve"> Se entiende por datos sensibles aquellos que afectan la intimidad del titular o cuyo uso indebido puede generar su </w:t>
      </w:r>
      <w:r w:rsidR="005A7D43" w:rsidRPr="00196DF3">
        <w:rPr>
          <w:rFonts w:ascii="Century Gothic" w:hAnsi="Century Gothic" w:cs="CenturyGothic-Bold"/>
          <w:bCs/>
        </w:rPr>
        <w:t>discriminación</w:t>
      </w:r>
      <w:r w:rsidRPr="00196DF3">
        <w:rPr>
          <w:rFonts w:ascii="Century Gothic" w:hAnsi="Century Gothic" w:cs="CenturyGothic-Bold"/>
          <w:bCs/>
        </w:rPr>
        <w:t xml:space="preserve">, tales como aquellos que revelen el origen racial o </w:t>
      </w:r>
      <w:r w:rsidR="005A7D43" w:rsidRPr="00196DF3">
        <w:rPr>
          <w:rFonts w:ascii="Century Gothic" w:hAnsi="Century Gothic" w:cs="CenturyGothic-Bold"/>
          <w:bCs/>
        </w:rPr>
        <w:t>étnico</w:t>
      </w:r>
      <w:r w:rsidRPr="00196DF3">
        <w:rPr>
          <w:rFonts w:ascii="Century Gothic" w:hAnsi="Century Gothic" w:cs="CenturyGothic-Bold"/>
          <w:bCs/>
        </w:rPr>
        <w:t xml:space="preserve">, la </w:t>
      </w:r>
      <w:r w:rsidR="005A7D43" w:rsidRPr="00196DF3">
        <w:rPr>
          <w:rFonts w:ascii="Century Gothic" w:hAnsi="Century Gothic" w:cs="CenturyGothic-Bold"/>
          <w:bCs/>
        </w:rPr>
        <w:t>orientación</w:t>
      </w:r>
      <w:r w:rsidRPr="00196DF3">
        <w:rPr>
          <w:rFonts w:ascii="Century Gothic" w:hAnsi="Century Gothic" w:cs="CenturyGothic-Bold"/>
          <w:bCs/>
        </w:rPr>
        <w:t xml:space="preserve"> </w:t>
      </w:r>
      <w:r w:rsidR="003B120B" w:rsidRPr="00196DF3">
        <w:rPr>
          <w:rFonts w:ascii="Century Gothic" w:hAnsi="Century Gothic" w:cs="CenturyGothic-Bold"/>
          <w:bCs/>
        </w:rPr>
        <w:t>P</w:t>
      </w:r>
      <w:r w:rsidR="005A7D43" w:rsidRPr="00196DF3">
        <w:rPr>
          <w:rFonts w:ascii="Century Gothic" w:hAnsi="Century Gothic" w:cs="CenturyGothic-Bold"/>
          <w:bCs/>
        </w:rPr>
        <w:t>olítica</w:t>
      </w:r>
      <w:r w:rsidRPr="00196DF3">
        <w:rPr>
          <w:rFonts w:ascii="Century Gothic" w:hAnsi="Century Gothic" w:cs="CenturyGothic-Bold"/>
          <w:bCs/>
        </w:rPr>
        <w:t xml:space="preserve">, las convicciones religiosas o </w:t>
      </w:r>
      <w:r w:rsidR="000D7221" w:rsidRPr="00196DF3">
        <w:rPr>
          <w:rFonts w:ascii="Century Gothic" w:hAnsi="Century Gothic" w:cs="CenturyGothic-Bold"/>
          <w:bCs/>
        </w:rPr>
        <w:t>filosóficas</w:t>
      </w:r>
      <w:r w:rsidRPr="00196DF3">
        <w:rPr>
          <w:rFonts w:ascii="Century Gothic" w:hAnsi="Century Gothic" w:cs="CenturyGothic-Bold"/>
          <w:bCs/>
        </w:rPr>
        <w:t xml:space="preserve">, la pertenencia a sindicatos, organizaciones sociales, de derechos humanos o que promueva intereses de </w:t>
      </w:r>
      <w:r w:rsidRPr="00196DF3">
        <w:rPr>
          <w:rFonts w:ascii="Century Gothic" w:hAnsi="Century Gothic" w:cs="CenturyGothic-Bold"/>
          <w:bCs/>
        </w:rPr>
        <w:lastRenderedPageBreak/>
        <w:t>cualquier partido pol</w:t>
      </w:r>
      <w:r w:rsidR="000D7221" w:rsidRPr="00196DF3">
        <w:rPr>
          <w:rFonts w:ascii="Century Gothic" w:hAnsi="Century Gothic" w:cs="CenturyGothic-Bold"/>
          <w:bCs/>
        </w:rPr>
        <w:t>ítico</w:t>
      </w:r>
      <w:r w:rsidRPr="00196DF3">
        <w:rPr>
          <w:rFonts w:ascii="Century Gothic" w:hAnsi="Century Gothic" w:cs="CenturyGothic-Bold"/>
          <w:bCs/>
        </w:rPr>
        <w:t xml:space="preserve"> o que garanticen los derechos y </w:t>
      </w:r>
      <w:r w:rsidR="005A7D43" w:rsidRPr="00196DF3">
        <w:rPr>
          <w:rFonts w:ascii="Century Gothic" w:hAnsi="Century Gothic" w:cs="CenturyGothic-Bold"/>
          <w:bCs/>
        </w:rPr>
        <w:t>garantías</w:t>
      </w:r>
      <w:r w:rsidRPr="00196DF3">
        <w:rPr>
          <w:rFonts w:ascii="Century Gothic" w:hAnsi="Century Gothic" w:cs="CenturyGothic-Bold"/>
          <w:bCs/>
        </w:rPr>
        <w:t xml:space="preserve"> de partidos </w:t>
      </w:r>
      <w:r w:rsidR="005A7D43" w:rsidRPr="00196DF3">
        <w:rPr>
          <w:rFonts w:ascii="Century Gothic" w:hAnsi="Century Gothic" w:cs="CenturyGothic-Bold"/>
          <w:bCs/>
        </w:rPr>
        <w:t>políticos</w:t>
      </w:r>
      <w:r w:rsidRPr="00196DF3">
        <w:rPr>
          <w:rFonts w:ascii="Century Gothic" w:hAnsi="Century Gothic" w:cs="CenturyGothic-Bold"/>
          <w:bCs/>
        </w:rPr>
        <w:t xml:space="preserve"> de </w:t>
      </w:r>
      <w:r w:rsidR="005A7D43" w:rsidRPr="00196DF3">
        <w:rPr>
          <w:rFonts w:ascii="Century Gothic" w:hAnsi="Century Gothic" w:cs="CenturyGothic-Bold"/>
          <w:bCs/>
        </w:rPr>
        <w:t>oposición,</w:t>
      </w:r>
      <w:r w:rsidRPr="00196DF3">
        <w:rPr>
          <w:rFonts w:ascii="Century Gothic" w:hAnsi="Century Gothic" w:cs="CenturyGothic-Bold"/>
          <w:bCs/>
        </w:rPr>
        <w:t xml:space="preserve"> </w:t>
      </w:r>
      <w:r w:rsidR="005A7D43" w:rsidRPr="00196DF3">
        <w:rPr>
          <w:rFonts w:ascii="Century Gothic" w:hAnsi="Century Gothic" w:cs="CenturyGothic-Bold"/>
          <w:bCs/>
        </w:rPr>
        <w:t>así</w:t>
      </w:r>
      <w:r w:rsidR="00036811" w:rsidRPr="00196DF3">
        <w:rPr>
          <w:rFonts w:ascii="Century Gothic" w:hAnsi="Century Gothic" w:cs="CenturyGothic-Bold"/>
          <w:bCs/>
        </w:rPr>
        <w:t xml:space="preserve"> </w:t>
      </w:r>
      <w:r w:rsidRPr="00196DF3">
        <w:rPr>
          <w:rFonts w:ascii="Century Gothic" w:hAnsi="Century Gothic" w:cs="CenturyGothic-Bold"/>
          <w:bCs/>
        </w:rPr>
        <w:t xml:space="preserve">como los datos relativos a la salud, a la vida sexual y los datos </w:t>
      </w:r>
      <w:r w:rsidR="005A7D43" w:rsidRPr="00196DF3">
        <w:rPr>
          <w:rFonts w:ascii="Century Gothic" w:hAnsi="Century Gothic" w:cs="CenturyGothic-Bold"/>
          <w:bCs/>
        </w:rPr>
        <w:t>biométricos</w:t>
      </w:r>
      <w:r w:rsidRPr="00196DF3">
        <w:rPr>
          <w:rFonts w:ascii="Century Gothic" w:hAnsi="Century Gothic" w:cs="CenturyGothic-Bold"/>
          <w:bCs/>
        </w:rPr>
        <w:t xml:space="preserve">. </w:t>
      </w:r>
    </w:p>
    <w:p w14:paraId="50E15665" w14:textId="77777777" w:rsidR="00A74D79" w:rsidRPr="00196DF3" w:rsidRDefault="00A74D79" w:rsidP="00196DF3">
      <w:pPr>
        <w:autoSpaceDE w:val="0"/>
        <w:autoSpaceDN w:val="0"/>
        <w:adjustRightInd w:val="0"/>
        <w:spacing w:after="0"/>
        <w:jc w:val="both"/>
        <w:rPr>
          <w:rFonts w:ascii="Century Gothic" w:hAnsi="Century Gothic" w:cs="CenturyGothic-Bold"/>
          <w:b/>
          <w:bCs/>
        </w:rPr>
      </w:pPr>
    </w:p>
    <w:p w14:paraId="6FBC36DB" w14:textId="77777777" w:rsidR="005B1640" w:rsidRPr="00196DF3" w:rsidRDefault="005B1640" w:rsidP="00196DF3">
      <w:pPr>
        <w:autoSpaceDE w:val="0"/>
        <w:autoSpaceDN w:val="0"/>
        <w:adjustRightInd w:val="0"/>
        <w:spacing w:after="0"/>
        <w:jc w:val="both"/>
        <w:rPr>
          <w:rFonts w:ascii="Century Gothic" w:hAnsi="Century Gothic" w:cs="CenturyGothic-Bold"/>
          <w:b/>
          <w:bCs/>
        </w:rPr>
      </w:pPr>
      <w:r w:rsidRPr="00196DF3">
        <w:rPr>
          <w:rFonts w:ascii="Century Gothic" w:hAnsi="Century Gothic" w:cs="CenturyGothic-Bold"/>
          <w:b/>
          <w:bCs/>
        </w:rPr>
        <w:t xml:space="preserve">Tratamiento de datos sensibles: </w:t>
      </w:r>
    </w:p>
    <w:p w14:paraId="22916B6B" w14:textId="77777777" w:rsidR="005B1640" w:rsidRPr="00196DF3" w:rsidRDefault="005B1640" w:rsidP="00196DF3">
      <w:pPr>
        <w:autoSpaceDE w:val="0"/>
        <w:autoSpaceDN w:val="0"/>
        <w:adjustRightInd w:val="0"/>
        <w:spacing w:after="0"/>
        <w:jc w:val="both"/>
        <w:rPr>
          <w:rFonts w:ascii="Century Gothic" w:hAnsi="Century Gothic" w:cs="CenturyGothic-Bold"/>
          <w:b/>
          <w:bCs/>
        </w:rPr>
      </w:pPr>
    </w:p>
    <w:p w14:paraId="3FD2A516" w14:textId="77777777" w:rsidR="005A7D43" w:rsidRPr="00196DF3" w:rsidRDefault="005B1640" w:rsidP="00196DF3">
      <w:pPr>
        <w:autoSpaceDE w:val="0"/>
        <w:autoSpaceDN w:val="0"/>
        <w:adjustRightInd w:val="0"/>
        <w:spacing w:after="0"/>
        <w:jc w:val="both"/>
        <w:rPr>
          <w:rFonts w:ascii="Century Gothic" w:hAnsi="Century Gothic" w:cs="CenturyGothic-Bold"/>
          <w:bCs/>
        </w:rPr>
      </w:pPr>
      <w:r w:rsidRPr="00196DF3">
        <w:rPr>
          <w:rFonts w:ascii="Century Gothic" w:hAnsi="Century Gothic" w:cs="CenturyGothic-Bold"/>
          <w:bCs/>
        </w:rPr>
        <w:t xml:space="preserve">Se </w:t>
      </w:r>
      <w:r w:rsidR="005A7D43" w:rsidRPr="00196DF3">
        <w:rPr>
          <w:rFonts w:ascii="Century Gothic" w:hAnsi="Century Gothic" w:cs="CenturyGothic-Bold"/>
          <w:bCs/>
        </w:rPr>
        <w:t>prohíbe</w:t>
      </w:r>
      <w:r w:rsidRPr="00196DF3">
        <w:rPr>
          <w:rFonts w:ascii="Century Gothic" w:hAnsi="Century Gothic" w:cs="CenturyGothic-Bold"/>
          <w:bCs/>
        </w:rPr>
        <w:t xml:space="preserve"> el tratamiento de datos sensibles, excepto cuando:</w:t>
      </w:r>
    </w:p>
    <w:p w14:paraId="0F142632" w14:textId="77777777" w:rsidR="005B1640" w:rsidRPr="00196DF3" w:rsidRDefault="005B1640" w:rsidP="00196DF3">
      <w:pPr>
        <w:autoSpaceDE w:val="0"/>
        <w:autoSpaceDN w:val="0"/>
        <w:adjustRightInd w:val="0"/>
        <w:spacing w:after="0"/>
        <w:jc w:val="both"/>
        <w:rPr>
          <w:rFonts w:ascii="Century Gothic" w:hAnsi="Century Gothic" w:cs="CenturyGothic-Bold"/>
          <w:bCs/>
        </w:rPr>
      </w:pPr>
      <w:r w:rsidRPr="00196DF3">
        <w:rPr>
          <w:rFonts w:ascii="Century Gothic" w:hAnsi="Century Gothic" w:cs="CenturyGothic-Bold"/>
          <w:bCs/>
        </w:rPr>
        <w:t xml:space="preserve"> </w:t>
      </w:r>
    </w:p>
    <w:p w14:paraId="130A008B" w14:textId="74ECD776" w:rsidR="005B1640" w:rsidRPr="00196DF3" w:rsidRDefault="005B1640" w:rsidP="00196DF3">
      <w:pPr>
        <w:pStyle w:val="Prrafodelista"/>
        <w:numPr>
          <w:ilvl w:val="0"/>
          <w:numId w:val="24"/>
        </w:numPr>
        <w:autoSpaceDE w:val="0"/>
        <w:autoSpaceDN w:val="0"/>
        <w:adjustRightInd w:val="0"/>
        <w:spacing w:after="0"/>
        <w:jc w:val="both"/>
        <w:rPr>
          <w:rFonts w:ascii="Century Gothic" w:hAnsi="Century Gothic" w:cs="CenturyGothic-Bold"/>
          <w:bCs/>
        </w:rPr>
      </w:pPr>
      <w:r w:rsidRPr="00196DF3">
        <w:rPr>
          <w:rFonts w:ascii="Century Gothic" w:hAnsi="Century Gothic" w:cs="CenturyGothic-Bold"/>
          <w:bCs/>
        </w:rPr>
        <w:t xml:space="preserve">El titular haya dado su </w:t>
      </w:r>
      <w:r w:rsidR="005A7D43" w:rsidRPr="00196DF3">
        <w:rPr>
          <w:rFonts w:ascii="Century Gothic" w:hAnsi="Century Gothic" w:cs="CenturyGothic-Bold"/>
          <w:bCs/>
        </w:rPr>
        <w:t>autorización</w:t>
      </w:r>
      <w:r w:rsidRPr="00196DF3">
        <w:rPr>
          <w:rFonts w:ascii="Century Gothic" w:hAnsi="Century Gothic" w:cs="CenturyGothic-Bold"/>
          <w:bCs/>
        </w:rPr>
        <w:t xml:space="preserve"> </w:t>
      </w:r>
      <w:r w:rsidR="00BA0673" w:rsidRPr="00196DF3">
        <w:rPr>
          <w:rFonts w:ascii="Century Gothic" w:hAnsi="Century Gothic" w:cs="CenturyGothic-Bold"/>
          <w:bCs/>
        </w:rPr>
        <w:t>explícita</w:t>
      </w:r>
      <w:r w:rsidRPr="00196DF3">
        <w:rPr>
          <w:rFonts w:ascii="Century Gothic" w:hAnsi="Century Gothic" w:cs="CenturyGothic-Bold"/>
          <w:bCs/>
        </w:rPr>
        <w:t xml:space="preserve"> a dicho tratamiento, salvo en los casos que por ley no sea requerido el otorgamiento de dicha </w:t>
      </w:r>
      <w:r w:rsidR="005A7D43" w:rsidRPr="00196DF3">
        <w:rPr>
          <w:rFonts w:ascii="Century Gothic" w:hAnsi="Century Gothic" w:cs="CenturyGothic-Bold"/>
          <w:bCs/>
        </w:rPr>
        <w:t>autorización</w:t>
      </w:r>
      <w:r w:rsidR="00851624" w:rsidRPr="00196DF3">
        <w:rPr>
          <w:rFonts w:ascii="Century Gothic" w:hAnsi="Century Gothic" w:cs="CenturyGothic-Bold"/>
          <w:bCs/>
        </w:rPr>
        <w:t>;</w:t>
      </w:r>
    </w:p>
    <w:p w14:paraId="01C386B4" w14:textId="77777777" w:rsidR="005B1640" w:rsidRPr="00196DF3" w:rsidRDefault="005B1640" w:rsidP="00196DF3">
      <w:pPr>
        <w:pStyle w:val="Prrafodelista"/>
        <w:numPr>
          <w:ilvl w:val="0"/>
          <w:numId w:val="24"/>
        </w:numPr>
        <w:autoSpaceDE w:val="0"/>
        <w:autoSpaceDN w:val="0"/>
        <w:adjustRightInd w:val="0"/>
        <w:spacing w:after="0"/>
        <w:jc w:val="both"/>
        <w:rPr>
          <w:rFonts w:ascii="Century Gothic" w:hAnsi="Century Gothic" w:cs="CenturyGothic-Bold"/>
          <w:bCs/>
        </w:rPr>
      </w:pPr>
      <w:r w:rsidRPr="00196DF3">
        <w:rPr>
          <w:rFonts w:ascii="Century Gothic" w:hAnsi="Century Gothic" w:cs="CenturyGothic-Bold"/>
          <w:bCs/>
        </w:rPr>
        <w:t xml:space="preserve">El tratamiento sea necesario para salvaguardar el </w:t>
      </w:r>
      <w:r w:rsidR="005A7D43" w:rsidRPr="00196DF3">
        <w:rPr>
          <w:rFonts w:ascii="Century Gothic" w:hAnsi="Century Gothic" w:cs="CenturyGothic-Bold"/>
          <w:bCs/>
        </w:rPr>
        <w:t>interés</w:t>
      </w:r>
      <w:r w:rsidRPr="00196DF3">
        <w:rPr>
          <w:rFonts w:ascii="Century Gothic" w:hAnsi="Century Gothic" w:cs="CenturyGothic-Bold"/>
          <w:bCs/>
        </w:rPr>
        <w:t xml:space="preserve"> vital del titular y </w:t>
      </w:r>
      <w:r w:rsidR="005A7D43" w:rsidRPr="00196DF3">
        <w:rPr>
          <w:rFonts w:ascii="Century Gothic" w:hAnsi="Century Gothic" w:cs="CenturyGothic-Bold"/>
          <w:bCs/>
        </w:rPr>
        <w:t>este</w:t>
      </w:r>
      <w:r w:rsidRPr="00196DF3">
        <w:rPr>
          <w:rFonts w:ascii="Century Gothic" w:hAnsi="Century Gothic" w:cs="CenturyGothic-Bold"/>
          <w:bCs/>
        </w:rPr>
        <w:t xml:space="preserve"> se encuentre </w:t>
      </w:r>
      <w:r w:rsidR="005A7D43" w:rsidRPr="00196DF3">
        <w:rPr>
          <w:rFonts w:ascii="Century Gothic" w:hAnsi="Century Gothic" w:cs="CenturyGothic-Bold"/>
          <w:bCs/>
        </w:rPr>
        <w:t>física</w:t>
      </w:r>
      <w:r w:rsidRPr="00196DF3">
        <w:rPr>
          <w:rFonts w:ascii="Century Gothic" w:hAnsi="Century Gothic" w:cs="CenturyGothic-Bold"/>
          <w:bCs/>
        </w:rPr>
        <w:t xml:space="preserve"> o </w:t>
      </w:r>
      <w:r w:rsidR="005A7D43" w:rsidRPr="00196DF3">
        <w:rPr>
          <w:rFonts w:ascii="Century Gothic" w:hAnsi="Century Gothic" w:cs="CenturyGothic-Bold"/>
          <w:bCs/>
        </w:rPr>
        <w:t>jurídicamente</w:t>
      </w:r>
      <w:r w:rsidRPr="00196DF3">
        <w:rPr>
          <w:rFonts w:ascii="Century Gothic" w:hAnsi="Century Gothic" w:cs="CenturyGothic-Bold"/>
          <w:bCs/>
        </w:rPr>
        <w:t xml:space="preserve"> incapacitado. En estos eventos, los representantes legales </w:t>
      </w:r>
      <w:r w:rsidR="005A7D43" w:rsidRPr="00196DF3">
        <w:rPr>
          <w:rFonts w:ascii="Century Gothic" w:hAnsi="Century Gothic" w:cs="CenturyGothic-Bold"/>
          <w:bCs/>
        </w:rPr>
        <w:t>deberán</w:t>
      </w:r>
      <w:r w:rsidRPr="00196DF3">
        <w:rPr>
          <w:rFonts w:ascii="Century Gothic" w:hAnsi="Century Gothic" w:cs="CenturyGothic-Bold"/>
          <w:bCs/>
        </w:rPr>
        <w:t xml:space="preserve"> otorgar su </w:t>
      </w:r>
      <w:r w:rsidR="005A7D43" w:rsidRPr="00196DF3">
        <w:rPr>
          <w:rFonts w:ascii="Century Gothic" w:hAnsi="Century Gothic" w:cs="CenturyGothic-Bold"/>
          <w:bCs/>
        </w:rPr>
        <w:t>autorización</w:t>
      </w:r>
      <w:r w:rsidR="00851624" w:rsidRPr="00196DF3">
        <w:rPr>
          <w:rFonts w:ascii="Century Gothic" w:hAnsi="Century Gothic" w:cs="CenturyGothic-Bold"/>
          <w:bCs/>
        </w:rPr>
        <w:t>;</w:t>
      </w:r>
    </w:p>
    <w:p w14:paraId="45134F54" w14:textId="77777777" w:rsidR="005B1640" w:rsidRPr="00196DF3" w:rsidRDefault="005B1640" w:rsidP="00196DF3">
      <w:pPr>
        <w:pStyle w:val="Prrafodelista"/>
        <w:numPr>
          <w:ilvl w:val="0"/>
          <w:numId w:val="24"/>
        </w:numPr>
        <w:autoSpaceDE w:val="0"/>
        <w:autoSpaceDN w:val="0"/>
        <w:adjustRightInd w:val="0"/>
        <w:spacing w:after="0"/>
        <w:jc w:val="both"/>
        <w:rPr>
          <w:rFonts w:ascii="Century Gothic" w:hAnsi="Century Gothic" w:cs="CenturyGothic-Bold"/>
          <w:bCs/>
        </w:rPr>
      </w:pPr>
      <w:r w:rsidRPr="00196DF3">
        <w:rPr>
          <w:rFonts w:ascii="Century Gothic" w:hAnsi="Century Gothic" w:cs="CenturyGothic-Bold"/>
          <w:bCs/>
        </w:rPr>
        <w:t xml:space="preserve">El tratamiento sea efectuado en el curso de las actividades </w:t>
      </w:r>
      <w:r w:rsidR="005A7D43" w:rsidRPr="00196DF3">
        <w:rPr>
          <w:rFonts w:ascii="Century Gothic" w:hAnsi="Century Gothic" w:cs="CenturyGothic-Bold"/>
          <w:bCs/>
        </w:rPr>
        <w:t>legítimas</w:t>
      </w:r>
      <w:r w:rsidRPr="00196DF3">
        <w:rPr>
          <w:rFonts w:ascii="Century Gothic" w:hAnsi="Century Gothic" w:cs="CenturyGothic-Bold"/>
          <w:bCs/>
        </w:rPr>
        <w:t xml:space="preserve"> y con las debidas </w:t>
      </w:r>
      <w:r w:rsidR="005A7D43" w:rsidRPr="00196DF3">
        <w:rPr>
          <w:rFonts w:ascii="Century Gothic" w:hAnsi="Century Gothic" w:cs="CenturyGothic-Bold"/>
          <w:bCs/>
        </w:rPr>
        <w:t>garantías</w:t>
      </w:r>
      <w:r w:rsidRPr="00196DF3">
        <w:rPr>
          <w:rFonts w:ascii="Century Gothic" w:hAnsi="Century Gothic" w:cs="CenturyGothic-Bold"/>
          <w:bCs/>
        </w:rPr>
        <w:t xml:space="preserve"> por parte de una </w:t>
      </w:r>
      <w:r w:rsidR="005A7D43" w:rsidRPr="00196DF3">
        <w:rPr>
          <w:rFonts w:ascii="Century Gothic" w:hAnsi="Century Gothic" w:cs="CenturyGothic-Bold"/>
          <w:bCs/>
        </w:rPr>
        <w:t>fundación</w:t>
      </w:r>
      <w:r w:rsidRPr="00196DF3">
        <w:rPr>
          <w:rFonts w:ascii="Century Gothic" w:hAnsi="Century Gothic" w:cs="CenturyGothic-Bold"/>
          <w:bCs/>
        </w:rPr>
        <w:t xml:space="preserve">, ONG, </w:t>
      </w:r>
      <w:r w:rsidR="005A7D43" w:rsidRPr="00196DF3">
        <w:rPr>
          <w:rFonts w:ascii="Century Gothic" w:hAnsi="Century Gothic" w:cs="CenturyGothic-Bold"/>
          <w:bCs/>
        </w:rPr>
        <w:t>asociación</w:t>
      </w:r>
      <w:r w:rsidRPr="00196DF3">
        <w:rPr>
          <w:rFonts w:ascii="Century Gothic" w:hAnsi="Century Gothic" w:cs="CenturyGothic-Bold"/>
          <w:bCs/>
        </w:rPr>
        <w:t xml:space="preserve"> o cualquier otro organismo sin </w:t>
      </w:r>
      <w:r w:rsidR="005A7D43" w:rsidRPr="00196DF3">
        <w:rPr>
          <w:rFonts w:ascii="Century Gothic" w:hAnsi="Century Gothic" w:cs="CenturyGothic-Bold"/>
          <w:bCs/>
        </w:rPr>
        <w:t>ánimo</w:t>
      </w:r>
      <w:r w:rsidRPr="00196DF3">
        <w:rPr>
          <w:rFonts w:ascii="Century Gothic" w:hAnsi="Century Gothic" w:cs="CenturyGothic-Bold"/>
          <w:bCs/>
        </w:rPr>
        <w:t xml:space="preserve"> de lucro, cuya </w:t>
      </w:r>
      <w:r w:rsidR="005A7D43" w:rsidRPr="00196DF3">
        <w:rPr>
          <w:rFonts w:ascii="Century Gothic" w:hAnsi="Century Gothic" w:cs="CenturyGothic-Bold"/>
          <w:bCs/>
        </w:rPr>
        <w:t>calidad</w:t>
      </w:r>
      <w:r w:rsidRPr="00196DF3">
        <w:rPr>
          <w:rFonts w:ascii="Century Gothic" w:hAnsi="Century Gothic" w:cs="CenturyGothic-Bold"/>
          <w:bCs/>
        </w:rPr>
        <w:t xml:space="preserve"> sea </w:t>
      </w:r>
      <w:r w:rsidR="003B120B" w:rsidRPr="00196DF3">
        <w:rPr>
          <w:rFonts w:ascii="Century Gothic" w:hAnsi="Century Gothic" w:cs="CenturyGothic-Bold"/>
          <w:bCs/>
        </w:rPr>
        <w:t>P</w:t>
      </w:r>
      <w:r w:rsidR="005A7D43" w:rsidRPr="00196DF3">
        <w:rPr>
          <w:rFonts w:ascii="Century Gothic" w:hAnsi="Century Gothic" w:cs="CenturyGothic-Bold"/>
          <w:bCs/>
        </w:rPr>
        <w:t>olítica</w:t>
      </w:r>
      <w:r w:rsidRPr="00196DF3">
        <w:rPr>
          <w:rFonts w:ascii="Century Gothic" w:hAnsi="Century Gothic" w:cs="CenturyGothic-Bold"/>
          <w:bCs/>
        </w:rPr>
        <w:t xml:space="preserve">, </w:t>
      </w:r>
      <w:r w:rsidR="006B1215" w:rsidRPr="00196DF3">
        <w:rPr>
          <w:rFonts w:ascii="Century Gothic" w:hAnsi="Century Gothic" w:cs="CenturyGothic-Bold"/>
          <w:bCs/>
        </w:rPr>
        <w:t>filosófica</w:t>
      </w:r>
      <w:r w:rsidRPr="00196DF3">
        <w:rPr>
          <w:rFonts w:ascii="Century Gothic" w:hAnsi="Century Gothic" w:cs="CenturyGothic-Bold"/>
          <w:bCs/>
        </w:rPr>
        <w:t>, religiosa o sindical, siempre que se re</w:t>
      </w:r>
      <w:r w:rsidR="002665B5" w:rsidRPr="00196DF3">
        <w:rPr>
          <w:rFonts w:ascii="Century Gothic" w:hAnsi="Century Gothic" w:cs="CenturyGothic-Bold"/>
          <w:bCs/>
        </w:rPr>
        <w:t>fi</w:t>
      </w:r>
      <w:r w:rsidRPr="00196DF3">
        <w:rPr>
          <w:rFonts w:ascii="Century Gothic" w:hAnsi="Century Gothic" w:cs="CenturyGothic-Bold"/>
          <w:bCs/>
        </w:rPr>
        <w:t xml:space="preserve">eran exclusivamente a sus miembros o a las personas que mantengan contactos regulares por </w:t>
      </w:r>
      <w:r w:rsidR="005A7D43" w:rsidRPr="00196DF3">
        <w:rPr>
          <w:rFonts w:ascii="Century Gothic" w:hAnsi="Century Gothic" w:cs="CenturyGothic-Bold"/>
          <w:bCs/>
        </w:rPr>
        <w:t>razón</w:t>
      </w:r>
      <w:r w:rsidRPr="00196DF3">
        <w:rPr>
          <w:rFonts w:ascii="Century Gothic" w:hAnsi="Century Gothic" w:cs="CenturyGothic-Bold"/>
          <w:bCs/>
        </w:rPr>
        <w:t xml:space="preserve"> de su </w:t>
      </w:r>
      <w:r w:rsidR="005A7D43" w:rsidRPr="00196DF3">
        <w:rPr>
          <w:rFonts w:ascii="Century Gothic" w:hAnsi="Century Gothic" w:cs="CenturyGothic-Bold"/>
          <w:bCs/>
        </w:rPr>
        <w:t>calidad</w:t>
      </w:r>
      <w:r w:rsidRPr="00196DF3">
        <w:rPr>
          <w:rFonts w:ascii="Century Gothic" w:hAnsi="Century Gothic" w:cs="CenturyGothic-Bold"/>
          <w:bCs/>
        </w:rPr>
        <w:t xml:space="preserve">. En estos eventos, los datos no se </w:t>
      </w:r>
      <w:r w:rsidR="005A7D43" w:rsidRPr="00196DF3">
        <w:rPr>
          <w:rFonts w:ascii="Century Gothic" w:hAnsi="Century Gothic" w:cs="CenturyGothic-Bold"/>
          <w:bCs/>
        </w:rPr>
        <w:t>podrán</w:t>
      </w:r>
      <w:r w:rsidRPr="00196DF3">
        <w:rPr>
          <w:rFonts w:ascii="Century Gothic" w:hAnsi="Century Gothic" w:cs="CenturyGothic-Bold"/>
          <w:bCs/>
        </w:rPr>
        <w:t xml:space="preserve"> suministrar a terceros sin la </w:t>
      </w:r>
      <w:r w:rsidR="005A7D43" w:rsidRPr="00196DF3">
        <w:rPr>
          <w:rFonts w:ascii="Century Gothic" w:hAnsi="Century Gothic" w:cs="CenturyGothic-Bold"/>
          <w:bCs/>
        </w:rPr>
        <w:t>autorización</w:t>
      </w:r>
      <w:r w:rsidR="00851624" w:rsidRPr="00196DF3">
        <w:rPr>
          <w:rFonts w:ascii="Century Gothic" w:hAnsi="Century Gothic" w:cs="CenturyGothic-Bold"/>
          <w:bCs/>
        </w:rPr>
        <w:t xml:space="preserve"> del titular;</w:t>
      </w:r>
    </w:p>
    <w:p w14:paraId="10D71C3E" w14:textId="77777777" w:rsidR="005A7D43" w:rsidRPr="00196DF3" w:rsidRDefault="005B1640" w:rsidP="00196DF3">
      <w:pPr>
        <w:pStyle w:val="Prrafodelista"/>
        <w:numPr>
          <w:ilvl w:val="0"/>
          <w:numId w:val="24"/>
        </w:numPr>
        <w:autoSpaceDE w:val="0"/>
        <w:autoSpaceDN w:val="0"/>
        <w:adjustRightInd w:val="0"/>
        <w:spacing w:after="0"/>
        <w:jc w:val="both"/>
        <w:rPr>
          <w:rFonts w:ascii="Century Gothic" w:hAnsi="Century Gothic" w:cs="CenturyGothic-Bold"/>
          <w:bCs/>
        </w:rPr>
      </w:pPr>
      <w:r w:rsidRPr="00196DF3">
        <w:rPr>
          <w:rFonts w:ascii="Century Gothic" w:hAnsi="Century Gothic" w:cs="CenturyGothic-Bold"/>
          <w:bCs/>
        </w:rPr>
        <w:t>El tratamiento se re</w:t>
      </w:r>
      <w:r w:rsidR="002665B5" w:rsidRPr="00196DF3">
        <w:rPr>
          <w:rFonts w:ascii="Century Gothic" w:hAnsi="Century Gothic" w:cs="CenturyGothic-Bold"/>
          <w:bCs/>
        </w:rPr>
        <w:t>fi</w:t>
      </w:r>
      <w:r w:rsidRPr="00196DF3">
        <w:rPr>
          <w:rFonts w:ascii="Century Gothic" w:hAnsi="Century Gothic" w:cs="CenturyGothic-Bold"/>
          <w:bCs/>
        </w:rPr>
        <w:t xml:space="preserve">era a datos que sean necesarios para el reconocimiento, ejercicio o defensa de un </w:t>
      </w:r>
      <w:r w:rsidR="00851624" w:rsidRPr="00196DF3">
        <w:rPr>
          <w:rFonts w:ascii="Century Gothic" w:hAnsi="Century Gothic" w:cs="CenturyGothic-Bold"/>
          <w:bCs/>
        </w:rPr>
        <w:t>derecho en un proceso judicial;</w:t>
      </w:r>
    </w:p>
    <w:p w14:paraId="27632F05" w14:textId="77777777" w:rsidR="005B1640" w:rsidRPr="00196DF3" w:rsidRDefault="005B1640" w:rsidP="00196DF3">
      <w:pPr>
        <w:pStyle w:val="Prrafodelista"/>
        <w:numPr>
          <w:ilvl w:val="0"/>
          <w:numId w:val="24"/>
        </w:numPr>
        <w:autoSpaceDE w:val="0"/>
        <w:autoSpaceDN w:val="0"/>
        <w:adjustRightInd w:val="0"/>
        <w:spacing w:after="0"/>
        <w:jc w:val="both"/>
        <w:rPr>
          <w:rFonts w:ascii="Century Gothic" w:hAnsi="Century Gothic" w:cs="CenturyGothic-Bold"/>
          <w:bCs/>
        </w:rPr>
      </w:pPr>
      <w:r w:rsidRPr="00196DF3">
        <w:rPr>
          <w:rFonts w:ascii="Century Gothic" w:hAnsi="Century Gothic" w:cs="CenturyGothic-Bold"/>
          <w:bCs/>
        </w:rPr>
        <w:t xml:space="preserve">El tratamiento tenga una </w:t>
      </w:r>
      <w:r w:rsidR="005A7D43" w:rsidRPr="00196DF3">
        <w:rPr>
          <w:rFonts w:ascii="Century Gothic" w:hAnsi="Century Gothic" w:cs="CenturyGothic-Bold"/>
          <w:bCs/>
        </w:rPr>
        <w:t>calidad</w:t>
      </w:r>
      <w:r w:rsidRPr="00196DF3">
        <w:rPr>
          <w:rFonts w:ascii="Century Gothic" w:hAnsi="Century Gothic" w:cs="CenturyGothic-Bold"/>
          <w:bCs/>
        </w:rPr>
        <w:t xml:space="preserve"> </w:t>
      </w:r>
      <w:r w:rsidR="005A7D43" w:rsidRPr="00196DF3">
        <w:rPr>
          <w:rFonts w:ascii="Century Gothic" w:hAnsi="Century Gothic" w:cs="CenturyGothic-Bold"/>
          <w:bCs/>
        </w:rPr>
        <w:t>histórica</w:t>
      </w:r>
      <w:r w:rsidRPr="00196DF3">
        <w:rPr>
          <w:rFonts w:ascii="Century Gothic" w:hAnsi="Century Gothic" w:cs="CenturyGothic-Bold"/>
          <w:bCs/>
        </w:rPr>
        <w:t xml:space="preserve">, </w:t>
      </w:r>
      <w:r w:rsidR="005A7D43" w:rsidRPr="00196DF3">
        <w:rPr>
          <w:rFonts w:ascii="Century Gothic" w:hAnsi="Century Gothic" w:cs="CenturyGothic-Bold"/>
          <w:bCs/>
        </w:rPr>
        <w:t>estadística</w:t>
      </w:r>
      <w:r w:rsidRPr="00196DF3">
        <w:rPr>
          <w:rFonts w:ascii="Century Gothic" w:hAnsi="Century Gothic" w:cs="CenturyGothic-Bold"/>
          <w:bCs/>
        </w:rPr>
        <w:t xml:space="preserve"> o </w:t>
      </w:r>
      <w:r w:rsidR="005A7D43" w:rsidRPr="00196DF3">
        <w:rPr>
          <w:rFonts w:ascii="Century Gothic" w:hAnsi="Century Gothic" w:cs="CenturyGothic-Bold"/>
          <w:bCs/>
        </w:rPr>
        <w:t>científica</w:t>
      </w:r>
      <w:r w:rsidRPr="00196DF3">
        <w:rPr>
          <w:rFonts w:ascii="Century Gothic" w:hAnsi="Century Gothic" w:cs="CenturyGothic-Bold"/>
          <w:bCs/>
        </w:rPr>
        <w:t xml:space="preserve">. En este evento </w:t>
      </w:r>
      <w:r w:rsidR="005A7D43" w:rsidRPr="00196DF3">
        <w:rPr>
          <w:rFonts w:ascii="Century Gothic" w:hAnsi="Century Gothic" w:cs="CenturyGothic-Bold"/>
          <w:bCs/>
        </w:rPr>
        <w:t>deberán</w:t>
      </w:r>
      <w:r w:rsidRPr="00196DF3">
        <w:rPr>
          <w:rFonts w:ascii="Century Gothic" w:hAnsi="Century Gothic" w:cs="CenturyGothic-Bold"/>
          <w:bCs/>
        </w:rPr>
        <w:t xml:space="preserve"> adoptarse las medidas conducentes a la </w:t>
      </w:r>
      <w:r w:rsidR="005A7D43" w:rsidRPr="00196DF3">
        <w:rPr>
          <w:rFonts w:ascii="Century Gothic" w:hAnsi="Century Gothic" w:cs="CenturyGothic-Bold"/>
          <w:bCs/>
        </w:rPr>
        <w:t>supresión</w:t>
      </w:r>
      <w:r w:rsidR="00851624" w:rsidRPr="00196DF3">
        <w:rPr>
          <w:rFonts w:ascii="Century Gothic" w:hAnsi="Century Gothic" w:cs="CenturyGothic-Bold"/>
          <w:bCs/>
        </w:rPr>
        <w:t xml:space="preserve"> de identidad de los titulares;</w:t>
      </w:r>
    </w:p>
    <w:p w14:paraId="230FAB02" w14:textId="77777777" w:rsidR="005B1640" w:rsidRPr="00196DF3" w:rsidRDefault="005B1640" w:rsidP="00196DF3">
      <w:pPr>
        <w:autoSpaceDE w:val="0"/>
        <w:autoSpaceDN w:val="0"/>
        <w:adjustRightInd w:val="0"/>
        <w:spacing w:after="0"/>
        <w:jc w:val="both"/>
        <w:rPr>
          <w:rFonts w:ascii="Century Gothic" w:hAnsi="Century Gothic" w:cs="CenturyGothic-Bold"/>
          <w:b/>
          <w:bCs/>
        </w:rPr>
      </w:pPr>
    </w:p>
    <w:p w14:paraId="2B203D8D" w14:textId="77777777" w:rsidR="0025137C" w:rsidRPr="00196DF3" w:rsidRDefault="00A74D79" w:rsidP="00196DF3">
      <w:pPr>
        <w:autoSpaceDE w:val="0"/>
        <w:autoSpaceDN w:val="0"/>
        <w:adjustRightInd w:val="0"/>
        <w:spacing w:after="0"/>
        <w:jc w:val="both"/>
        <w:rPr>
          <w:rFonts w:ascii="Century Gothic" w:hAnsi="Century Gothic" w:cs="CenturyGothic-Bold"/>
          <w:bCs/>
          <w:color w:val="FF0000"/>
        </w:rPr>
      </w:pPr>
      <w:r w:rsidRPr="00196DF3">
        <w:rPr>
          <w:rFonts w:ascii="Century Gothic" w:hAnsi="Century Gothic" w:cs="CenturyGothic-Bold"/>
          <w:bCs/>
        </w:rPr>
        <w:t>Los datos sensibles recolectados, serán tratados para las finalidades indicadas en las autorizaciones solicitadas a cada Titular y</w:t>
      </w:r>
      <w:r w:rsidR="00C52BFE" w:rsidRPr="00196DF3">
        <w:rPr>
          <w:rFonts w:ascii="Century Gothic" w:hAnsi="Century Gothic" w:cs="CenturyGothic-Bold"/>
          <w:bCs/>
        </w:rPr>
        <w:t>/o para las</w:t>
      </w:r>
      <w:r w:rsidRPr="00196DF3">
        <w:rPr>
          <w:rFonts w:ascii="Century Gothic" w:hAnsi="Century Gothic" w:cs="CenturyGothic-Bold"/>
          <w:bCs/>
        </w:rPr>
        <w:t xml:space="preserve"> relacionadas en el Anexo Nro. 1 de la presente Política. </w:t>
      </w:r>
    </w:p>
    <w:p w14:paraId="0EE60B30" w14:textId="77777777" w:rsidR="00A74D79" w:rsidRPr="00196DF3" w:rsidRDefault="00A74D79" w:rsidP="00196DF3">
      <w:pPr>
        <w:autoSpaceDE w:val="0"/>
        <w:autoSpaceDN w:val="0"/>
        <w:adjustRightInd w:val="0"/>
        <w:spacing w:after="0"/>
        <w:jc w:val="both"/>
        <w:rPr>
          <w:rFonts w:ascii="Century Gothic" w:hAnsi="Century Gothic" w:cs="CenturyGothic-Bold"/>
          <w:bCs/>
          <w:color w:val="FF0000"/>
        </w:rPr>
      </w:pPr>
    </w:p>
    <w:p w14:paraId="2A47F66C" w14:textId="77777777" w:rsidR="0025137C" w:rsidRPr="00FE78E7" w:rsidRDefault="001B4821" w:rsidP="00FE78E7">
      <w:pPr>
        <w:shd w:val="clear" w:color="auto" w:fill="7EB1E6" w:themeFill="accent3" w:themeFillTint="99"/>
        <w:autoSpaceDE w:val="0"/>
        <w:autoSpaceDN w:val="0"/>
        <w:adjustRightInd w:val="0"/>
        <w:spacing w:after="0"/>
        <w:jc w:val="center"/>
        <w:rPr>
          <w:rFonts w:ascii="Century Gothic" w:hAnsi="Century Gothic" w:cs="CenturyGothic-Bold"/>
          <w:b/>
          <w:bCs/>
          <w:color w:val="000000" w:themeColor="text1"/>
        </w:rPr>
      </w:pPr>
      <w:r w:rsidRPr="00FE78E7">
        <w:rPr>
          <w:rFonts w:ascii="Century Gothic" w:hAnsi="Century Gothic" w:cs="CenturyGothic-Bold"/>
          <w:b/>
          <w:bCs/>
          <w:color w:val="000000" w:themeColor="text1"/>
        </w:rPr>
        <w:t>7</w:t>
      </w:r>
      <w:r w:rsidR="0025137C" w:rsidRPr="00FE78E7">
        <w:rPr>
          <w:rFonts w:ascii="Century Gothic" w:hAnsi="Century Gothic" w:cs="CenturyGothic-Bold"/>
          <w:b/>
          <w:bCs/>
          <w:color w:val="000000" w:themeColor="text1"/>
        </w:rPr>
        <w:t>. DEFINICIONES</w:t>
      </w:r>
    </w:p>
    <w:p w14:paraId="25C559BD" w14:textId="77777777" w:rsidR="00974403" w:rsidRPr="00196DF3" w:rsidRDefault="00974403" w:rsidP="00196DF3">
      <w:pPr>
        <w:autoSpaceDE w:val="0"/>
        <w:autoSpaceDN w:val="0"/>
        <w:adjustRightInd w:val="0"/>
        <w:spacing w:after="0"/>
        <w:jc w:val="both"/>
        <w:rPr>
          <w:rFonts w:ascii="Century Gothic" w:hAnsi="Century Gothic" w:cs="CenturyGothic"/>
        </w:rPr>
      </w:pPr>
    </w:p>
    <w:p w14:paraId="23E62DCB" w14:textId="77777777" w:rsidR="00C31FDD" w:rsidRPr="00196DF3" w:rsidRDefault="00C31FDD" w:rsidP="00196DF3">
      <w:pPr>
        <w:autoSpaceDE w:val="0"/>
        <w:autoSpaceDN w:val="0"/>
        <w:adjustRightInd w:val="0"/>
        <w:spacing w:after="0"/>
        <w:jc w:val="both"/>
        <w:rPr>
          <w:rFonts w:ascii="Century Gothic" w:hAnsi="Century Gothic" w:cs="CenturyGothic"/>
        </w:rPr>
      </w:pPr>
      <w:r w:rsidRPr="00196DF3">
        <w:rPr>
          <w:rFonts w:ascii="Century Gothic" w:hAnsi="Century Gothic" w:cs="CenturyGothic"/>
        </w:rPr>
        <w:t>De conformidad con lo establecido en la Ley 1581 de 2013, reglamentada por el Decreto Reglamentario1377 de 2013, se hace precisión en los siguientes términos:</w:t>
      </w:r>
    </w:p>
    <w:p w14:paraId="50778136" w14:textId="77777777" w:rsidR="00C31FDD" w:rsidRPr="00196DF3" w:rsidRDefault="00C31FDD" w:rsidP="00196DF3">
      <w:pPr>
        <w:autoSpaceDE w:val="0"/>
        <w:autoSpaceDN w:val="0"/>
        <w:adjustRightInd w:val="0"/>
        <w:spacing w:after="0"/>
        <w:jc w:val="both"/>
        <w:rPr>
          <w:rFonts w:ascii="Century Gothic" w:hAnsi="Century Gothic" w:cs="CenturyGothic"/>
        </w:rPr>
      </w:pPr>
    </w:p>
    <w:p w14:paraId="13A4E4DD" w14:textId="77777777" w:rsidR="00C31FDD" w:rsidRPr="00196DF3" w:rsidRDefault="00C31FDD" w:rsidP="00196DF3">
      <w:pPr>
        <w:pStyle w:val="Prrafodelista"/>
        <w:numPr>
          <w:ilvl w:val="0"/>
          <w:numId w:val="2"/>
        </w:numPr>
        <w:autoSpaceDE w:val="0"/>
        <w:autoSpaceDN w:val="0"/>
        <w:adjustRightInd w:val="0"/>
        <w:spacing w:after="0"/>
        <w:jc w:val="both"/>
        <w:rPr>
          <w:rFonts w:ascii="Century Gothic" w:hAnsi="Century Gothic" w:cs="CenturyGothic"/>
        </w:rPr>
      </w:pPr>
      <w:r w:rsidRPr="00196DF3">
        <w:rPr>
          <w:rFonts w:ascii="Century Gothic" w:hAnsi="Century Gothic" w:cs="CenturyGothic-Bold"/>
          <w:b/>
          <w:bCs/>
        </w:rPr>
        <w:t xml:space="preserve">Autorización: </w:t>
      </w:r>
      <w:r w:rsidRPr="00196DF3">
        <w:rPr>
          <w:rFonts w:ascii="Century Gothic" w:hAnsi="Century Gothic" w:cs="CenturyGothic"/>
        </w:rPr>
        <w:t>Consentimiento previo, expreso e informado para llevar a cabo el Tratamiento de datos personales, por parte del Titular.</w:t>
      </w:r>
    </w:p>
    <w:p w14:paraId="37ECA982" w14:textId="77777777" w:rsidR="00C31FDD" w:rsidRPr="00196DF3" w:rsidRDefault="00C31FDD" w:rsidP="00196DF3">
      <w:pPr>
        <w:pStyle w:val="Prrafodelista"/>
        <w:numPr>
          <w:ilvl w:val="0"/>
          <w:numId w:val="2"/>
        </w:numPr>
        <w:autoSpaceDE w:val="0"/>
        <w:autoSpaceDN w:val="0"/>
        <w:adjustRightInd w:val="0"/>
        <w:spacing w:after="0"/>
        <w:jc w:val="both"/>
        <w:rPr>
          <w:rFonts w:ascii="Century Gothic" w:hAnsi="Century Gothic" w:cs="CenturyGothic"/>
        </w:rPr>
      </w:pPr>
      <w:r w:rsidRPr="00196DF3">
        <w:rPr>
          <w:rFonts w:ascii="Century Gothic" w:hAnsi="Century Gothic" w:cs="CenturyGothic-Bold"/>
          <w:b/>
          <w:bCs/>
        </w:rPr>
        <w:t xml:space="preserve">Base de Datos: </w:t>
      </w:r>
      <w:r w:rsidRPr="00196DF3">
        <w:rPr>
          <w:rFonts w:ascii="Century Gothic" w:hAnsi="Century Gothic" w:cs="CenturyGothic"/>
        </w:rPr>
        <w:t>Conjunto de datos recogidos y organizados.</w:t>
      </w:r>
    </w:p>
    <w:p w14:paraId="0D2FB50C" w14:textId="77777777" w:rsidR="00C31FDD" w:rsidRPr="00196DF3" w:rsidRDefault="00C31FDD" w:rsidP="00196DF3">
      <w:pPr>
        <w:pStyle w:val="Prrafodelista"/>
        <w:numPr>
          <w:ilvl w:val="0"/>
          <w:numId w:val="2"/>
        </w:numPr>
        <w:autoSpaceDE w:val="0"/>
        <w:autoSpaceDN w:val="0"/>
        <w:adjustRightInd w:val="0"/>
        <w:spacing w:after="0"/>
        <w:jc w:val="both"/>
        <w:rPr>
          <w:rFonts w:ascii="Century Gothic" w:hAnsi="Century Gothic" w:cs="CenturyGothic"/>
        </w:rPr>
      </w:pPr>
      <w:r w:rsidRPr="00196DF3">
        <w:rPr>
          <w:rFonts w:ascii="Century Gothic" w:hAnsi="Century Gothic" w:cs="Arial"/>
          <w:b/>
          <w:snapToGrid w:val="0"/>
          <w:lang w:eastAsia="es-CO"/>
        </w:rPr>
        <w:t xml:space="preserve">Consentimiento del titular: </w:t>
      </w:r>
      <w:r w:rsidRPr="00196DF3">
        <w:rPr>
          <w:rFonts w:ascii="Century Gothic" w:hAnsi="Century Gothic" w:cs="Arial"/>
          <w:snapToGrid w:val="0"/>
          <w:lang w:eastAsia="es-CO"/>
        </w:rPr>
        <w:t>Es una manifestación de la voluntad, informada, libre e inequívoca, a través de la cual el titular de los datos de carácter personal acepta que un tercero utilice su información con fines comerciales.</w:t>
      </w:r>
    </w:p>
    <w:p w14:paraId="7A415882" w14:textId="77777777" w:rsidR="00C31FDD" w:rsidRPr="00196DF3" w:rsidRDefault="00C31FDD" w:rsidP="00196DF3">
      <w:pPr>
        <w:pStyle w:val="Prrafodelista"/>
        <w:numPr>
          <w:ilvl w:val="0"/>
          <w:numId w:val="2"/>
        </w:numPr>
        <w:autoSpaceDE w:val="0"/>
        <w:autoSpaceDN w:val="0"/>
        <w:adjustRightInd w:val="0"/>
        <w:spacing w:after="0"/>
        <w:jc w:val="both"/>
        <w:rPr>
          <w:rFonts w:ascii="Century Gothic" w:hAnsi="Century Gothic" w:cs="CenturyGothic"/>
        </w:rPr>
      </w:pPr>
      <w:r w:rsidRPr="00196DF3">
        <w:rPr>
          <w:rFonts w:ascii="Century Gothic" w:hAnsi="Century Gothic" w:cs="CenturyGothic-Bold"/>
          <w:b/>
          <w:bCs/>
        </w:rPr>
        <w:t xml:space="preserve">Dato personal: </w:t>
      </w:r>
      <w:r w:rsidRPr="00196DF3">
        <w:rPr>
          <w:rFonts w:ascii="Century Gothic" w:hAnsi="Century Gothic" w:cs="CenturyGothic"/>
        </w:rPr>
        <w:t>Es cualquier pieza de información vinculada a una o varias personas determinadas o determinables o que pueda asociarse con una persona natural o jurídica. Los datos personales pueden ser públicos, semiprivados, privados o sensibles</w:t>
      </w:r>
    </w:p>
    <w:p w14:paraId="37ED7A8C" w14:textId="77777777" w:rsidR="00C31FDD" w:rsidRPr="00196DF3" w:rsidRDefault="00C31FDD" w:rsidP="00196DF3">
      <w:pPr>
        <w:pStyle w:val="Prrafodelista"/>
        <w:numPr>
          <w:ilvl w:val="0"/>
          <w:numId w:val="2"/>
        </w:numPr>
        <w:autoSpaceDE w:val="0"/>
        <w:autoSpaceDN w:val="0"/>
        <w:adjustRightInd w:val="0"/>
        <w:spacing w:after="0"/>
        <w:jc w:val="both"/>
        <w:rPr>
          <w:rFonts w:ascii="Century Gothic" w:hAnsi="Century Gothic" w:cs="CenturyGothic"/>
        </w:rPr>
      </w:pPr>
      <w:r w:rsidRPr="00196DF3">
        <w:rPr>
          <w:rFonts w:ascii="Century Gothic" w:hAnsi="Century Gothic" w:cs="CenturyGothic-Bold"/>
          <w:b/>
          <w:bCs/>
        </w:rPr>
        <w:lastRenderedPageBreak/>
        <w:t xml:space="preserve">Dato Público. </w:t>
      </w:r>
      <w:r w:rsidRPr="00196DF3">
        <w:rPr>
          <w:rFonts w:ascii="Century Gothic" w:hAnsi="Century Gothic" w:cs="CenturyGothic-Bold"/>
          <w:bCs/>
        </w:rPr>
        <w:t>Es el dato que la ley o la constitución determinan como tal, así como aquellos que no sean semiprivados o privados. Son públicos por naturaleza jurídica y están normalmente contenidos en registros o documentos públicos, gacetas, sentencias ejecutoriadas y no sometidas a reserva.  Son datos públicos, entre otros los relativos al estado civil de las personas.</w:t>
      </w:r>
    </w:p>
    <w:p w14:paraId="2C832880" w14:textId="77777777" w:rsidR="00C31FDD" w:rsidRPr="00196DF3" w:rsidRDefault="00C31FDD" w:rsidP="00196DF3">
      <w:pPr>
        <w:pStyle w:val="Prrafodelista"/>
        <w:numPr>
          <w:ilvl w:val="0"/>
          <w:numId w:val="2"/>
        </w:numPr>
        <w:autoSpaceDE w:val="0"/>
        <w:autoSpaceDN w:val="0"/>
        <w:adjustRightInd w:val="0"/>
        <w:spacing w:after="0"/>
        <w:jc w:val="both"/>
        <w:rPr>
          <w:rFonts w:ascii="Century Gothic" w:hAnsi="Century Gothic" w:cs="CenturyGothic"/>
        </w:rPr>
      </w:pPr>
      <w:r w:rsidRPr="00196DF3">
        <w:rPr>
          <w:rFonts w:ascii="Century Gothic" w:hAnsi="Century Gothic" w:cs="CenturyGothic-Bold"/>
          <w:b/>
          <w:bCs/>
        </w:rPr>
        <w:t xml:space="preserve">Dato Semiprivado. </w:t>
      </w:r>
      <w:r w:rsidRPr="00196DF3">
        <w:rPr>
          <w:rFonts w:ascii="Century Gothic" w:hAnsi="Century Gothic" w:cs="CenturyGothic-Bold"/>
          <w:bCs/>
        </w:rPr>
        <w:t>Es semiprivado el dato que no tiene naturaleza íntima, reservada, ni pública y cuyo conocimiento o divulgación puede interesar no sólo a su Titular sino a cierto sector o grupo de personas o a la sociedad en general, como el dato financiero y crediticio de actividad comercial o de servicios.</w:t>
      </w:r>
    </w:p>
    <w:p w14:paraId="3EB56F99" w14:textId="77777777" w:rsidR="00C31FDD" w:rsidRPr="00196DF3" w:rsidRDefault="00C31FDD" w:rsidP="00196DF3">
      <w:pPr>
        <w:pStyle w:val="Prrafodelista"/>
        <w:numPr>
          <w:ilvl w:val="0"/>
          <w:numId w:val="2"/>
        </w:numPr>
        <w:autoSpaceDE w:val="0"/>
        <w:autoSpaceDN w:val="0"/>
        <w:adjustRightInd w:val="0"/>
        <w:spacing w:after="0"/>
        <w:jc w:val="both"/>
        <w:rPr>
          <w:rFonts w:ascii="Century Gothic" w:hAnsi="Century Gothic" w:cs="CenturyGothic"/>
        </w:rPr>
      </w:pPr>
      <w:r w:rsidRPr="00196DF3">
        <w:rPr>
          <w:rFonts w:ascii="Century Gothic" w:hAnsi="Century Gothic" w:cs="CenturyGothic-Bold"/>
          <w:b/>
          <w:bCs/>
        </w:rPr>
        <w:t xml:space="preserve">Dato Privado. </w:t>
      </w:r>
      <w:r w:rsidRPr="00196DF3">
        <w:rPr>
          <w:rFonts w:ascii="Century Gothic" w:hAnsi="Century Gothic" w:cs="CenturyGothic-Bold"/>
          <w:bCs/>
        </w:rPr>
        <w:t>Es el dato que por su naturaleza íntima o reservada sólo es relevante para el titular.</w:t>
      </w:r>
    </w:p>
    <w:p w14:paraId="518703CB" w14:textId="77777777" w:rsidR="00C31FDD" w:rsidRPr="00196DF3" w:rsidRDefault="00C31FDD" w:rsidP="00196DF3">
      <w:pPr>
        <w:pStyle w:val="Prrafodelista"/>
        <w:numPr>
          <w:ilvl w:val="0"/>
          <w:numId w:val="2"/>
        </w:numPr>
        <w:autoSpaceDE w:val="0"/>
        <w:autoSpaceDN w:val="0"/>
        <w:adjustRightInd w:val="0"/>
        <w:spacing w:after="0"/>
        <w:jc w:val="both"/>
        <w:rPr>
          <w:rFonts w:ascii="Century Gothic" w:hAnsi="Century Gothic" w:cs="CenturyGothic"/>
        </w:rPr>
      </w:pPr>
      <w:r w:rsidRPr="00196DF3">
        <w:rPr>
          <w:rFonts w:ascii="Century Gothic" w:hAnsi="Century Gothic" w:cs="CenturyGothic-Bold"/>
          <w:b/>
          <w:bCs/>
        </w:rPr>
        <w:t xml:space="preserve">Datos Sensibles. </w:t>
      </w:r>
      <w:r w:rsidRPr="00196DF3">
        <w:rPr>
          <w:rFonts w:ascii="Century Gothic" w:hAnsi="Century Gothic" w:cs="CenturyGothic-Bold"/>
          <w:bCs/>
        </w:rPr>
        <w:t>Se entiende por datos sensibles aquellos que afectan la intimidad del Titular o cuyo uso indebido puede generar su discriminación, tales como aquellos que revelen el origen racial o étnico, la orientación política, las convicciones religiosas o filosóficas, la pertenencia a sindicatos, organizaciones sociales, de derechos humanos o que promueva intereses de cualquier partido político o que garanticen los derechos y garantías de partidos políticos de oposición, así como los datos relativos a la salud, a la vida sexual y los datos biométricos.</w:t>
      </w:r>
    </w:p>
    <w:p w14:paraId="43A959F6" w14:textId="61E97849" w:rsidR="00C31FDD" w:rsidRPr="00196DF3" w:rsidRDefault="00C31FDD" w:rsidP="00196DF3">
      <w:pPr>
        <w:pStyle w:val="Prrafodelista"/>
        <w:numPr>
          <w:ilvl w:val="0"/>
          <w:numId w:val="2"/>
        </w:numPr>
        <w:autoSpaceDE w:val="0"/>
        <w:autoSpaceDN w:val="0"/>
        <w:adjustRightInd w:val="0"/>
        <w:spacing w:after="0"/>
        <w:jc w:val="both"/>
        <w:rPr>
          <w:rFonts w:ascii="Century Gothic" w:hAnsi="Century Gothic" w:cs="CenturyGothic"/>
        </w:rPr>
      </w:pPr>
      <w:r w:rsidRPr="00196DF3">
        <w:rPr>
          <w:rFonts w:ascii="Century Gothic" w:hAnsi="Century Gothic" w:cs="CenturyGothic-Bold"/>
          <w:b/>
          <w:bCs/>
        </w:rPr>
        <w:t xml:space="preserve">Encargado del Tratamiento: </w:t>
      </w:r>
      <w:r w:rsidRPr="00196DF3">
        <w:rPr>
          <w:rFonts w:ascii="Century Gothic" w:hAnsi="Century Gothic" w:cs="CenturyGothic"/>
        </w:rPr>
        <w:t xml:space="preserve">Persona natural o jurídica, pública o privada, que por sí misma o en asocio con otros, realice el Tratamiento de datos personales por cuenta del </w:t>
      </w:r>
      <w:proofErr w:type="gramStart"/>
      <w:r w:rsidRPr="00196DF3">
        <w:rPr>
          <w:rFonts w:ascii="Century Gothic" w:hAnsi="Century Gothic" w:cs="CenturyGothic"/>
        </w:rPr>
        <w:t>Responsable</w:t>
      </w:r>
      <w:proofErr w:type="gramEnd"/>
      <w:r w:rsidRPr="00196DF3">
        <w:rPr>
          <w:rFonts w:ascii="Century Gothic" w:hAnsi="Century Gothic" w:cs="CenturyGothic"/>
        </w:rPr>
        <w:t xml:space="preserve"> del Tratamiento.</w:t>
      </w:r>
    </w:p>
    <w:p w14:paraId="52ED1CB1" w14:textId="77777777" w:rsidR="00C31FDD" w:rsidRPr="00196DF3" w:rsidRDefault="00C31FDD" w:rsidP="00196DF3">
      <w:pPr>
        <w:pStyle w:val="Prrafodelista"/>
        <w:numPr>
          <w:ilvl w:val="0"/>
          <w:numId w:val="2"/>
        </w:numPr>
        <w:autoSpaceDE w:val="0"/>
        <w:autoSpaceDN w:val="0"/>
        <w:adjustRightInd w:val="0"/>
        <w:spacing w:after="0"/>
        <w:jc w:val="both"/>
        <w:rPr>
          <w:rFonts w:ascii="Century Gothic" w:hAnsi="Century Gothic" w:cs="CenturyGothic"/>
        </w:rPr>
      </w:pPr>
      <w:r w:rsidRPr="00196DF3">
        <w:rPr>
          <w:rFonts w:ascii="Century Gothic" w:hAnsi="Century Gothic" w:cs="CenturyGothic-Bold"/>
          <w:b/>
          <w:bCs/>
        </w:rPr>
        <w:t>Reclamo:</w:t>
      </w:r>
      <w:r w:rsidRPr="00196DF3">
        <w:rPr>
          <w:rFonts w:ascii="Century Gothic" w:hAnsi="Century Gothic" w:cs="CenturyGothic"/>
        </w:rPr>
        <w:t xml:space="preserve"> Solicitud de corrección, actualización y/o supresión de la información contenida en las bases de datos tratada por el </w:t>
      </w:r>
      <w:proofErr w:type="gramStart"/>
      <w:r w:rsidRPr="00196DF3">
        <w:rPr>
          <w:rFonts w:ascii="Century Gothic" w:hAnsi="Century Gothic" w:cs="CenturyGothic"/>
        </w:rPr>
        <w:t>Responsable</w:t>
      </w:r>
      <w:proofErr w:type="gramEnd"/>
      <w:r w:rsidRPr="00196DF3">
        <w:rPr>
          <w:rFonts w:ascii="Century Gothic" w:hAnsi="Century Gothic" w:cs="CenturyGothic"/>
        </w:rPr>
        <w:t xml:space="preserve"> del Tratamiento, a solicitud por presunto incumplimiento de cualquiera de los deberes contenidos en la Ley 1581 de 2012, realizada por el titular o por sus causahabientes.</w:t>
      </w:r>
    </w:p>
    <w:p w14:paraId="6D728279" w14:textId="40DBB282" w:rsidR="00C31FDD" w:rsidRPr="00196DF3" w:rsidRDefault="00C31FDD" w:rsidP="00196DF3">
      <w:pPr>
        <w:pStyle w:val="Prrafodelista"/>
        <w:numPr>
          <w:ilvl w:val="0"/>
          <w:numId w:val="2"/>
        </w:numPr>
        <w:autoSpaceDE w:val="0"/>
        <w:autoSpaceDN w:val="0"/>
        <w:adjustRightInd w:val="0"/>
        <w:spacing w:after="0"/>
        <w:jc w:val="both"/>
        <w:rPr>
          <w:rFonts w:ascii="Century Gothic" w:hAnsi="Century Gothic" w:cs="CenturyGothic"/>
        </w:rPr>
      </w:pPr>
      <w:r w:rsidRPr="00196DF3">
        <w:rPr>
          <w:rFonts w:ascii="Century Gothic" w:hAnsi="Century Gothic" w:cs="CenturyGothic-Bold"/>
          <w:b/>
          <w:bCs/>
        </w:rPr>
        <w:t xml:space="preserve">Responsable del Tratamiento: </w:t>
      </w:r>
      <w:r w:rsidRPr="00196DF3">
        <w:rPr>
          <w:rFonts w:ascii="Century Gothic" w:hAnsi="Century Gothic" w:cs="CenturyGothic"/>
        </w:rPr>
        <w:t>Persona natural o jurídica, pública o privada, que por sí misma o en asocio con otros, decida sobre la base de datos y el tratamiento de éstos.</w:t>
      </w:r>
    </w:p>
    <w:p w14:paraId="5D04436E" w14:textId="77777777" w:rsidR="00C31FDD" w:rsidRPr="00196DF3" w:rsidRDefault="00C31FDD" w:rsidP="00196DF3">
      <w:pPr>
        <w:pStyle w:val="Prrafodelista"/>
        <w:numPr>
          <w:ilvl w:val="0"/>
          <w:numId w:val="2"/>
        </w:numPr>
        <w:autoSpaceDE w:val="0"/>
        <w:autoSpaceDN w:val="0"/>
        <w:adjustRightInd w:val="0"/>
        <w:spacing w:after="0"/>
        <w:jc w:val="both"/>
        <w:rPr>
          <w:rFonts w:ascii="Century Gothic" w:hAnsi="Century Gothic" w:cs="CenturyGothic"/>
        </w:rPr>
      </w:pPr>
      <w:r w:rsidRPr="00196DF3">
        <w:rPr>
          <w:rFonts w:ascii="Century Gothic" w:hAnsi="Century Gothic" w:cs="CenturyGothic-Bold"/>
          <w:b/>
          <w:bCs/>
        </w:rPr>
        <w:t>Titular de la Información</w:t>
      </w:r>
      <w:r w:rsidRPr="00196DF3">
        <w:rPr>
          <w:rFonts w:ascii="Century Gothic" w:hAnsi="Century Gothic" w:cs="CenturyGothic"/>
        </w:rPr>
        <w:t>: Persona cuyos datos personales sean objeto de Tratamiento.</w:t>
      </w:r>
    </w:p>
    <w:p w14:paraId="079BCD53" w14:textId="77777777" w:rsidR="00C31FDD" w:rsidRPr="00196DF3" w:rsidRDefault="00C31FDD" w:rsidP="00196DF3">
      <w:pPr>
        <w:pStyle w:val="Prrafodelista"/>
        <w:numPr>
          <w:ilvl w:val="0"/>
          <w:numId w:val="2"/>
        </w:numPr>
        <w:autoSpaceDE w:val="0"/>
        <w:autoSpaceDN w:val="0"/>
        <w:adjustRightInd w:val="0"/>
        <w:spacing w:after="0"/>
        <w:jc w:val="both"/>
        <w:rPr>
          <w:rFonts w:ascii="Century Gothic" w:hAnsi="Century Gothic" w:cs="CenturyGothic"/>
        </w:rPr>
      </w:pPr>
      <w:r w:rsidRPr="00196DF3">
        <w:rPr>
          <w:rFonts w:ascii="Century Gothic" w:hAnsi="Century Gothic" w:cs="CenturyGothic-Bold"/>
          <w:b/>
          <w:bCs/>
        </w:rPr>
        <w:t xml:space="preserve">Tratamiento: </w:t>
      </w:r>
      <w:r w:rsidRPr="00196DF3">
        <w:rPr>
          <w:rFonts w:ascii="Century Gothic" w:hAnsi="Century Gothic" w:cs="CenturyGothic"/>
        </w:rPr>
        <w:t>Conjunto de operaciones sobre datos personales, tales como la recolección, almacenamiento, uso, circulación o supresión.</w:t>
      </w:r>
    </w:p>
    <w:p w14:paraId="46AB4331" w14:textId="7FBE205C" w:rsidR="00FB1486" w:rsidRDefault="00C31FDD" w:rsidP="00DA262A">
      <w:pPr>
        <w:pStyle w:val="Prrafodelista"/>
        <w:numPr>
          <w:ilvl w:val="0"/>
          <w:numId w:val="2"/>
        </w:numPr>
        <w:autoSpaceDE w:val="0"/>
        <w:autoSpaceDN w:val="0"/>
        <w:adjustRightInd w:val="0"/>
        <w:spacing w:after="0"/>
        <w:jc w:val="both"/>
        <w:rPr>
          <w:rFonts w:ascii="Century Gothic" w:hAnsi="Century Gothic" w:cs="CenturyGothic"/>
        </w:rPr>
      </w:pPr>
      <w:r w:rsidRPr="00196DF3">
        <w:rPr>
          <w:rFonts w:ascii="Century Gothic" w:hAnsi="Century Gothic" w:cs="CenturyGothic-Bold"/>
          <w:b/>
          <w:bCs/>
        </w:rPr>
        <w:t>Usuario:</w:t>
      </w:r>
      <w:r w:rsidRPr="00196DF3">
        <w:rPr>
          <w:rFonts w:ascii="Century Gothic" w:hAnsi="Century Gothic" w:cs="CenturyGothic"/>
        </w:rPr>
        <w:t xml:space="preserve"> Es la persona natural o jurídica que tiene interés en el uso de la información de carácter personal.</w:t>
      </w:r>
    </w:p>
    <w:p w14:paraId="77A5908E" w14:textId="77777777" w:rsidR="00DA262A" w:rsidRPr="00DA262A" w:rsidRDefault="00DA262A" w:rsidP="00DA262A">
      <w:pPr>
        <w:pStyle w:val="Prrafodelista"/>
        <w:autoSpaceDE w:val="0"/>
        <w:autoSpaceDN w:val="0"/>
        <w:adjustRightInd w:val="0"/>
        <w:spacing w:after="0"/>
        <w:jc w:val="both"/>
        <w:rPr>
          <w:rFonts w:ascii="Century Gothic" w:hAnsi="Century Gothic" w:cs="CenturyGothic"/>
        </w:rPr>
      </w:pPr>
    </w:p>
    <w:p w14:paraId="333D7CE1" w14:textId="77777777" w:rsidR="00974403" w:rsidRPr="00196DF3" w:rsidRDefault="001B4821" w:rsidP="00FE78E7">
      <w:pPr>
        <w:shd w:val="clear" w:color="auto" w:fill="7EB1E6" w:themeFill="accent3" w:themeFillTint="99"/>
        <w:autoSpaceDE w:val="0"/>
        <w:autoSpaceDN w:val="0"/>
        <w:adjustRightInd w:val="0"/>
        <w:spacing w:after="0"/>
        <w:jc w:val="center"/>
        <w:rPr>
          <w:rFonts w:ascii="Century Gothic" w:hAnsi="Century Gothic" w:cs="CenturyGothic-Bold"/>
          <w:b/>
          <w:bCs/>
        </w:rPr>
      </w:pPr>
      <w:r w:rsidRPr="00FE78E7">
        <w:rPr>
          <w:rFonts w:ascii="Century Gothic" w:hAnsi="Century Gothic" w:cs="CenturyGothic-Bold"/>
          <w:b/>
          <w:bCs/>
          <w:color w:val="000000" w:themeColor="text1"/>
        </w:rPr>
        <w:t>8</w:t>
      </w:r>
      <w:r w:rsidR="00974403" w:rsidRPr="00FE78E7">
        <w:rPr>
          <w:rFonts w:ascii="Century Gothic" w:hAnsi="Century Gothic" w:cs="CenturyGothic-Bold"/>
          <w:b/>
          <w:bCs/>
          <w:color w:val="000000" w:themeColor="text1"/>
        </w:rPr>
        <w:t>. PRINCIPIOS</w:t>
      </w:r>
      <w:r w:rsidR="00B30691" w:rsidRPr="00FE78E7">
        <w:rPr>
          <w:rFonts w:ascii="Century Gothic" w:hAnsi="Century Gothic" w:cs="CenturyGothic-Bold"/>
          <w:b/>
          <w:bCs/>
          <w:color w:val="000000" w:themeColor="text1"/>
        </w:rPr>
        <w:t xml:space="preserve"> PARA EL TRATAMIENTO DE</w:t>
      </w:r>
      <w:r w:rsidR="00851624" w:rsidRPr="00FE78E7">
        <w:rPr>
          <w:rFonts w:ascii="Century Gothic" w:hAnsi="Century Gothic" w:cs="CenturyGothic-Bold"/>
          <w:b/>
          <w:bCs/>
          <w:color w:val="000000" w:themeColor="text1"/>
        </w:rPr>
        <w:t xml:space="preserve"> LOS</w:t>
      </w:r>
      <w:r w:rsidR="00B30691" w:rsidRPr="00FE78E7">
        <w:rPr>
          <w:rFonts w:ascii="Century Gothic" w:hAnsi="Century Gothic" w:cs="CenturyGothic-Bold"/>
          <w:b/>
          <w:bCs/>
          <w:color w:val="000000" w:themeColor="text1"/>
        </w:rPr>
        <w:t xml:space="preserve"> DATOS PERSONALES</w:t>
      </w:r>
    </w:p>
    <w:p w14:paraId="58EC818E" w14:textId="77777777" w:rsidR="000A2A54" w:rsidRPr="00196DF3" w:rsidRDefault="000A2A54" w:rsidP="00196DF3">
      <w:pPr>
        <w:autoSpaceDE w:val="0"/>
        <w:autoSpaceDN w:val="0"/>
        <w:adjustRightInd w:val="0"/>
        <w:spacing w:after="0"/>
        <w:jc w:val="both"/>
        <w:rPr>
          <w:rFonts w:ascii="Century Gothic" w:hAnsi="Century Gothic" w:cs="CenturyGothic"/>
        </w:rPr>
      </w:pPr>
    </w:p>
    <w:p w14:paraId="0432F8CF" w14:textId="77777777" w:rsidR="00974403" w:rsidRPr="00196DF3" w:rsidRDefault="00974403" w:rsidP="00196DF3">
      <w:pPr>
        <w:autoSpaceDE w:val="0"/>
        <w:autoSpaceDN w:val="0"/>
        <w:adjustRightInd w:val="0"/>
        <w:spacing w:after="0"/>
        <w:jc w:val="both"/>
        <w:rPr>
          <w:rFonts w:ascii="Century Gothic" w:hAnsi="Century Gothic" w:cs="CenturyGothic"/>
        </w:rPr>
      </w:pPr>
      <w:r w:rsidRPr="00196DF3">
        <w:rPr>
          <w:rFonts w:ascii="Century Gothic" w:hAnsi="Century Gothic" w:cs="CenturyGothic"/>
        </w:rPr>
        <w:t>En desarrollo de la Ley 1581 de 2012, que reglamenta la protección de los datos</w:t>
      </w:r>
      <w:r w:rsidR="000A2A54" w:rsidRPr="00196DF3">
        <w:rPr>
          <w:rFonts w:ascii="Century Gothic" w:hAnsi="Century Gothic" w:cs="CenturyGothic"/>
        </w:rPr>
        <w:t xml:space="preserve"> </w:t>
      </w:r>
      <w:r w:rsidRPr="00196DF3">
        <w:rPr>
          <w:rFonts w:ascii="Century Gothic" w:hAnsi="Century Gothic" w:cs="CenturyGothic"/>
        </w:rPr>
        <w:t>personales, se deberán aplicar de manera integral los siguientes principios:</w:t>
      </w:r>
    </w:p>
    <w:p w14:paraId="327FD6F8" w14:textId="77777777" w:rsidR="000A2A54" w:rsidRPr="00196DF3" w:rsidRDefault="000A2A54" w:rsidP="00196DF3">
      <w:pPr>
        <w:autoSpaceDE w:val="0"/>
        <w:autoSpaceDN w:val="0"/>
        <w:adjustRightInd w:val="0"/>
        <w:spacing w:after="0"/>
        <w:jc w:val="both"/>
        <w:rPr>
          <w:rFonts w:ascii="Century Gothic" w:hAnsi="Century Gothic" w:cs="CenturyGothic"/>
        </w:rPr>
      </w:pPr>
    </w:p>
    <w:p w14:paraId="6D66C3A7" w14:textId="77777777" w:rsidR="00974403" w:rsidRPr="00196DF3" w:rsidRDefault="00974403" w:rsidP="00196DF3">
      <w:pPr>
        <w:pStyle w:val="Prrafodelista"/>
        <w:numPr>
          <w:ilvl w:val="0"/>
          <w:numId w:val="3"/>
        </w:numPr>
        <w:autoSpaceDE w:val="0"/>
        <w:autoSpaceDN w:val="0"/>
        <w:adjustRightInd w:val="0"/>
        <w:spacing w:after="0"/>
        <w:jc w:val="both"/>
        <w:rPr>
          <w:rFonts w:ascii="Century Gothic" w:hAnsi="Century Gothic" w:cs="CenturyGothic"/>
        </w:rPr>
      </w:pPr>
      <w:r w:rsidRPr="00196DF3">
        <w:rPr>
          <w:rFonts w:ascii="Century Gothic" w:hAnsi="Century Gothic" w:cs="CenturyGothic-Bold"/>
          <w:b/>
          <w:bCs/>
        </w:rPr>
        <w:t>Principio de legalidad</w:t>
      </w:r>
      <w:r w:rsidR="00D52662" w:rsidRPr="00196DF3">
        <w:rPr>
          <w:rFonts w:ascii="Century Gothic" w:hAnsi="Century Gothic" w:cs="CenturyGothic-Bold"/>
          <w:b/>
          <w:bCs/>
        </w:rPr>
        <w:t xml:space="preserve"> en materia de tratamiento de datos personales</w:t>
      </w:r>
      <w:r w:rsidRPr="00196DF3">
        <w:rPr>
          <w:rFonts w:ascii="Century Gothic" w:hAnsi="Century Gothic" w:cs="CenturyGothic-Bold"/>
          <w:b/>
          <w:bCs/>
        </w:rPr>
        <w:t xml:space="preserve">: </w:t>
      </w:r>
      <w:r w:rsidRPr="00196DF3">
        <w:rPr>
          <w:rFonts w:ascii="Century Gothic" w:hAnsi="Century Gothic" w:cs="CenturyGothic"/>
        </w:rPr>
        <w:t>El Tratamiento de datos debe sujetarse a lo</w:t>
      </w:r>
      <w:r w:rsidR="000A2A54" w:rsidRPr="00196DF3">
        <w:rPr>
          <w:rFonts w:ascii="Century Gothic" w:hAnsi="Century Gothic" w:cs="CenturyGothic"/>
        </w:rPr>
        <w:t xml:space="preserve"> </w:t>
      </w:r>
      <w:r w:rsidRPr="00196DF3">
        <w:rPr>
          <w:rFonts w:ascii="Century Gothic" w:hAnsi="Century Gothic" w:cs="CenturyGothic"/>
        </w:rPr>
        <w:t>establecido en la Ley 1581 de 2012 y demás disposiciones que la</w:t>
      </w:r>
      <w:r w:rsidR="000A2A54" w:rsidRPr="00196DF3">
        <w:rPr>
          <w:rFonts w:ascii="Century Gothic" w:hAnsi="Century Gothic" w:cs="CenturyGothic"/>
        </w:rPr>
        <w:t xml:space="preserve"> </w:t>
      </w:r>
      <w:r w:rsidRPr="00196DF3">
        <w:rPr>
          <w:rFonts w:ascii="Century Gothic" w:hAnsi="Century Gothic" w:cs="CenturyGothic"/>
        </w:rPr>
        <w:t>desarrollen.</w:t>
      </w:r>
    </w:p>
    <w:p w14:paraId="1A6CDC86" w14:textId="77777777" w:rsidR="00974403" w:rsidRPr="00196DF3" w:rsidRDefault="00974403" w:rsidP="00196DF3">
      <w:pPr>
        <w:pStyle w:val="Prrafodelista"/>
        <w:numPr>
          <w:ilvl w:val="0"/>
          <w:numId w:val="3"/>
        </w:numPr>
        <w:autoSpaceDE w:val="0"/>
        <w:autoSpaceDN w:val="0"/>
        <w:adjustRightInd w:val="0"/>
        <w:spacing w:after="0"/>
        <w:jc w:val="both"/>
        <w:rPr>
          <w:rFonts w:ascii="Century Gothic" w:hAnsi="Century Gothic" w:cs="CenturyGothic"/>
        </w:rPr>
      </w:pPr>
      <w:r w:rsidRPr="00196DF3">
        <w:rPr>
          <w:rFonts w:ascii="Century Gothic" w:hAnsi="Century Gothic" w:cs="CenturyGothic-Bold"/>
          <w:b/>
          <w:bCs/>
        </w:rPr>
        <w:lastRenderedPageBreak/>
        <w:t xml:space="preserve">Principio de finalidad: </w:t>
      </w:r>
      <w:r w:rsidRPr="00196DF3">
        <w:rPr>
          <w:rFonts w:ascii="Century Gothic" w:hAnsi="Century Gothic" w:cs="CenturyGothic"/>
        </w:rPr>
        <w:t>El Tratamiento debe obedecer a una finalidad</w:t>
      </w:r>
      <w:r w:rsidR="000A2A54" w:rsidRPr="00196DF3">
        <w:rPr>
          <w:rFonts w:ascii="Century Gothic" w:hAnsi="Century Gothic" w:cs="CenturyGothic"/>
        </w:rPr>
        <w:t xml:space="preserve"> </w:t>
      </w:r>
      <w:r w:rsidRPr="00196DF3">
        <w:rPr>
          <w:rFonts w:ascii="Century Gothic" w:hAnsi="Century Gothic" w:cs="CenturyGothic"/>
        </w:rPr>
        <w:t>legítima de acuerdo con la Constitución y la Ley, la cual debe ser</w:t>
      </w:r>
      <w:r w:rsidR="000A2A54" w:rsidRPr="00196DF3">
        <w:rPr>
          <w:rFonts w:ascii="Century Gothic" w:hAnsi="Century Gothic" w:cs="CenturyGothic"/>
        </w:rPr>
        <w:t xml:space="preserve"> </w:t>
      </w:r>
      <w:r w:rsidRPr="00196DF3">
        <w:rPr>
          <w:rFonts w:ascii="Century Gothic" w:hAnsi="Century Gothic" w:cs="CenturyGothic"/>
        </w:rPr>
        <w:t>informada al Titular.</w:t>
      </w:r>
    </w:p>
    <w:p w14:paraId="5D54C816" w14:textId="492A6652" w:rsidR="00974403" w:rsidRPr="00196DF3" w:rsidRDefault="00974403" w:rsidP="00196DF3">
      <w:pPr>
        <w:pStyle w:val="Prrafodelista"/>
        <w:numPr>
          <w:ilvl w:val="0"/>
          <w:numId w:val="3"/>
        </w:numPr>
        <w:autoSpaceDE w:val="0"/>
        <w:autoSpaceDN w:val="0"/>
        <w:adjustRightInd w:val="0"/>
        <w:spacing w:after="0"/>
        <w:jc w:val="both"/>
        <w:rPr>
          <w:rFonts w:ascii="Century Gothic" w:hAnsi="Century Gothic" w:cs="CenturyGothic"/>
        </w:rPr>
      </w:pPr>
      <w:r w:rsidRPr="00196DF3">
        <w:rPr>
          <w:rFonts w:ascii="Century Gothic" w:hAnsi="Century Gothic" w:cs="CenturyGothic-Bold"/>
          <w:b/>
          <w:bCs/>
        </w:rPr>
        <w:t xml:space="preserve">Principio de libertad: </w:t>
      </w:r>
      <w:r w:rsidR="00DB3DA4" w:rsidRPr="00196DF3">
        <w:rPr>
          <w:rFonts w:ascii="Century Gothic" w:hAnsi="Century Gothic" w:cs="CenturyGothic"/>
        </w:rPr>
        <w:t xml:space="preserve">El </w:t>
      </w:r>
      <w:proofErr w:type="gramStart"/>
      <w:r w:rsidR="00C31FDD" w:rsidRPr="00196DF3">
        <w:rPr>
          <w:rFonts w:ascii="Century Gothic" w:hAnsi="Century Gothic" w:cs="CenturyGothic"/>
        </w:rPr>
        <w:t>R</w:t>
      </w:r>
      <w:r w:rsidR="00DB3DA4" w:rsidRPr="00196DF3">
        <w:rPr>
          <w:rFonts w:ascii="Century Gothic" w:hAnsi="Century Gothic" w:cs="CenturyGothic"/>
        </w:rPr>
        <w:t>esponsable</w:t>
      </w:r>
      <w:proofErr w:type="gramEnd"/>
      <w:r w:rsidR="00D52662" w:rsidRPr="00196DF3">
        <w:rPr>
          <w:rFonts w:ascii="Century Gothic" w:hAnsi="Century Gothic" w:cs="CenturyGothic"/>
        </w:rPr>
        <w:t xml:space="preserve"> solo realizará </w:t>
      </w:r>
      <w:r w:rsidR="00C31FDD" w:rsidRPr="00196DF3">
        <w:rPr>
          <w:rFonts w:ascii="Century Gothic" w:hAnsi="Century Gothic" w:cs="CenturyGothic"/>
        </w:rPr>
        <w:t xml:space="preserve">el </w:t>
      </w:r>
      <w:r w:rsidR="00D52662" w:rsidRPr="00196DF3">
        <w:rPr>
          <w:rFonts w:ascii="Century Gothic" w:hAnsi="Century Gothic" w:cs="CenturyGothic"/>
        </w:rPr>
        <w:t>tratamiento de los datos personales sobre los cuales cuente con el consentimiento, previo, expreso e informado del Titular. Los datos personales no podrán ser obtenidos o divulgados sin previa autorización, o en ausencia de mandato legal o judicial que releve el consentimiento</w:t>
      </w:r>
    </w:p>
    <w:p w14:paraId="188CD1CE" w14:textId="77777777" w:rsidR="00974403" w:rsidRPr="00196DF3" w:rsidRDefault="00974403" w:rsidP="00196DF3">
      <w:pPr>
        <w:pStyle w:val="Prrafodelista"/>
        <w:numPr>
          <w:ilvl w:val="0"/>
          <w:numId w:val="3"/>
        </w:numPr>
        <w:autoSpaceDE w:val="0"/>
        <w:autoSpaceDN w:val="0"/>
        <w:adjustRightInd w:val="0"/>
        <w:spacing w:after="0"/>
        <w:jc w:val="both"/>
        <w:rPr>
          <w:rFonts w:ascii="Century Gothic" w:hAnsi="Century Gothic" w:cs="CenturyGothic"/>
        </w:rPr>
      </w:pPr>
      <w:r w:rsidRPr="00196DF3">
        <w:rPr>
          <w:rFonts w:ascii="Century Gothic" w:hAnsi="Century Gothic" w:cs="CenturyGothic-Bold"/>
          <w:b/>
          <w:bCs/>
        </w:rPr>
        <w:t xml:space="preserve">Principio de veracidad o calidad: </w:t>
      </w:r>
      <w:r w:rsidRPr="00196DF3">
        <w:rPr>
          <w:rFonts w:ascii="Century Gothic" w:hAnsi="Century Gothic" w:cs="CenturyGothic"/>
        </w:rPr>
        <w:t>La información sujeta a Tratamiento</w:t>
      </w:r>
      <w:r w:rsidR="000A2A54" w:rsidRPr="00196DF3">
        <w:rPr>
          <w:rFonts w:ascii="Century Gothic" w:hAnsi="Century Gothic" w:cs="CenturyGothic"/>
        </w:rPr>
        <w:t xml:space="preserve"> </w:t>
      </w:r>
      <w:r w:rsidRPr="00196DF3">
        <w:rPr>
          <w:rFonts w:ascii="Century Gothic" w:hAnsi="Century Gothic" w:cs="CenturyGothic"/>
        </w:rPr>
        <w:t>debe ser veraz, completa, exacta, actualizada, comprobable y</w:t>
      </w:r>
      <w:r w:rsidR="000A2A54" w:rsidRPr="00196DF3">
        <w:rPr>
          <w:rFonts w:ascii="Century Gothic" w:hAnsi="Century Gothic" w:cs="CenturyGothic"/>
        </w:rPr>
        <w:t xml:space="preserve"> </w:t>
      </w:r>
      <w:r w:rsidRPr="00196DF3">
        <w:rPr>
          <w:rFonts w:ascii="Century Gothic" w:hAnsi="Century Gothic" w:cs="CenturyGothic"/>
        </w:rPr>
        <w:t>comprensible. Se prohíbe el Tratamiento de datos parciales, incompletos,</w:t>
      </w:r>
      <w:r w:rsidR="000A2A54" w:rsidRPr="00196DF3">
        <w:rPr>
          <w:rFonts w:ascii="Century Gothic" w:hAnsi="Century Gothic" w:cs="CenturyGothic"/>
        </w:rPr>
        <w:t xml:space="preserve"> </w:t>
      </w:r>
      <w:r w:rsidRPr="00196DF3">
        <w:rPr>
          <w:rFonts w:ascii="Century Gothic" w:hAnsi="Century Gothic" w:cs="CenturyGothic"/>
        </w:rPr>
        <w:t>fraccionados o que induzcan a error.</w:t>
      </w:r>
    </w:p>
    <w:p w14:paraId="6D598F32" w14:textId="77777777" w:rsidR="00974403" w:rsidRPr="00196DF3" w:rsidRDefault="00974403" w:rsidP="00196DF3">
      <w:pPr>
        <w:pStyle w:val="Prrafodelista"/>
        <w:numPr>
          <w:ilvl w:val="0"/>
          <w:numId w:val="3"/>
        </w:numPr>
        <w:autoSpaceDE w:val="0"/>
        <w:autoSpaceDN w:val="0"/>
        <w:adjustRightInd w:val="0"/>
        <w:spacing w:after="0"/>
        <w:jc w:val="both"/>
        <w:rPr>
          <w:rFonts w:ascii="Century Gothic" w:hAnsi="Century Gothic" w:cs="CenturyGothic"/>
        </w:rPr>
      </w:pPr>
      <w:r w:rsidRPr="00196DF3">
        <w:rPr>
          <w:rFonts w:ascii="Century Gothic" w:hAnsi="Century Gothic" w:cs="CenturyGothic-Bold"/>
          <w:b/>
          <w:bCs/>
        </w:rPr>
        <w:t xml:space="preserve">Principio de transparencia: </w:t>
      </w:r>
      <w:r w:rsidRPr="00196DF3">
        <w:rPr>
          <w:rFonts w:ascii="Century Gothic" w:hAnsi="Century Gothic" w:cs="CenturyGothic"/>
        </w:rPr>
        <w:t>En el Tratamiento debe garantizarse el derecho</w:t>
      </w:r>
      <w:r w:rsidR="000A2A54" w:rsidRPr="00196DF3">
        <w:rPr>
          <w:rFonts w:ascii="Century Gothic" w:hAnsi="Century Gothic" w:cs="CenturyGothic"/>
        </w:rPr>
        <w:t xml:space="preserve"> </w:t>
      </w:r>
      <w:r w:rsidRPr="00196DF3">
        <w:rPr>
          <w:rFonts w:ascii="Century Gothic" w:hAnsi="Century Gothic" w:cs="CenturyGothic"/>
        </w:rPr>
        <w:t xml:space="preserve">del Titular a obtener del </w:t>
      </w:r>
      <w:proofErr w:type="gramStart"/>
      <w:r w:rsidRPr="00196DF3">
        <w:rPr>
          <w:rFonts w:ascii="Century Gothic" w:hAnsi="Century Gothic" w:cs="CenturyGothic"/>
        </w:rPr>
        <w:t>Responsable</w:t>
      </w:r>
      <w:proofErr w:type="gramEnd"/>
      <w:r w:rsidRPr="00196DF3">
        <w:rPr>
          <w:rFonts w:ascii="Century Gothic" w:hAnsi="Century Gothic" w:cs="CenturyGothic"/>
        </w:rPr>
        <w:t xml:space="preserve"> del Tratamiento o del Encargado del</w:t>
      </w:r>
      <w:r w:rsidR="000A2A54" w:rsidRPr="00196DF3">
        <w:rPr>
          <w:rFonts w:ascii="Century Gothic" w:hAnsi="Century Gothic" w:cs="CenturyGothic"/>
        </w:rPr>
        <w:t xml:space="preserve"> </w:t>
      </w:r>
      <w:r w:rsidRPr="00196DF3">
        <w:rPr>
          <w:rFonts w:ascii="Century Gothic" w:hAnsi="Century Gothic" w:cs="CenturyGothic"/>
        </w:rPr>
        <w:t>Tratamiento, en cualquier momento y sin restricciones, información acerca</w:t>
      </w:r>
      <w:r w:rsidR="000A2A54" w:rsidRPr="00196DF3">
        <w:rPr>
          <w:rFonts w:ascii="Century Gothic" w:hAnsi="Century Gothic" w:cs="CenturyGothic"/>
        </w:rPr>
        <w:t xml:space="preserve"> </w:t>
      </w:r>
      <w:r w:rsidRPr="00196DF3">
        <w:rPr>
          <w:rFonts w:ascii="Century Gothic" w:hAnsi="Century Gothic" w:cs="CenturyGothic"/>
        </w:rPr>
        <w:t>de la existencia de datos que le conciernan.</w:t>
      </w:r>
    </w:p>
    <w:p w14:paraId="1FD75652" w14:textId="77777777" w:rsidR="00974403" w:rsidRPr="00196DF3" w:rsidRDefault="00974403" w:rsidP="00196DF3">
      <w:pPr>
        <w:pStyle w:val="Prrafodelista"/>
        <w:numPr>
          <w:ilvl w:val="0"/>
          <w:numId w:val="3"/>
        </w:numPr>
        <w:autoSpaceDE w:val="0"/>
        <w:autoSpaceDN w:val="0"/>
        <w:adjustRightInd w:val="0"/>
        <w:spacing w:after="0"/>
        <w:jc w:val="both"/>
        <w:rPr>
          <w:rFonts w:ascii="Century Gothic" w:hAnsi="Century Gothic" w:cs="CenturyGothic"/>
        </w:rPr>
      </w:pPr>
      <w:r w:rsidRPr="00196DF3">
        <w:rPr>
          <w:rFonts w:ascii="Century Gothic" w:hAnsi="Century Gothic" w:cs="CenturyGothic-Bold"/>
          <w:b/>
          <w:bCs/>
        </w:rPr>
        <w:t xml:space="preserve">Principio de acceso y circulación restringida: </w:t>
      </w:r>
      <w:r w:rsidRPr="00196DF3">
        <w:rPr>
          <w:rFonts w:ascii="Century Gothic" w:hAnsi="Century Gothic" w:cs="CenturyGothic"/>
        </w:rPr>
        <w:t>El Tratamiento se sujeta a los</w:t>
      </w:r>
      <w:r w:rsidR="000A2A54" w:rsidRPr="00196DF3">
        <w:rPr>
          <w:rFonts w:ascii="Century Gothic" w:hAnsi="Century Gothic" w:cs="CenturyGothic"/>
        </w:rPr>
        <w:t xml:space="preserve"> </w:t>
      </w:r>
      <w:r w:rsidRPr="00196DF3">
        <w:rPr>
          <w:rFonts w:ascii="Century Gothic" w:hAnsi="Century Gothic" w:cs="CenturyGothic"/>
        </w:rPr>
        <w:t>límites que se derivan de la naturaleza de los datos personales, de las</w:t>
      </w:r>
      <w:r w:rsidR="000A2A54" w:rsidRPr="00196DF3">
        <w:rPr>
          <w:rFonts w:ascii="Century Gothic" w:hAnsi="Century Gothic" w:cs="CenturyGothic"/>
        </w:rPr>
        <w:t xml:space="preserve"> </w:t>
      </w:r>
      <w:r w:rsidRPr="00196DF3">
        <w:rPr>
          <w:rFonts w:ascii="Century Gothic" w:hAnsi="Century Gothic" w:cs="CenturyGothic"/>
        </w:rPr>
        <w:t>disposiciones de la Ley y la Constitución. En este sentido, el Tratamiento sólo</w:t>
      </w:r>
      <w:r w:rsidR="000A2A54" w:rsidRPr="00196DF3">
        <w:rPr>
          <w:rFonts w:ascii="Century Gothic" w:hAnsi="Century Gothic" w:cs="CenturyGothic"/>
        </w:rPr>
        <w:t xml:space="preserve"> </w:t>
      </w:r>
      <w:r w:rsidRPr="00196DF3">
        <w:rPr>
          <w:rFonts w:ascii="Century Gothic" w:hAnsi="Century Gothic" w:cs="CenturyGothic"/>
        </w:rPr>
        <w:t>podrá hacerse por personas autorizadas por el Titular. Los datos personales,</w:t>
      </w:r>
      <w:r w:rsidR="000A2A54" w:rsidRPr="00196DF3">
        <w:rPr>
          <w:rFonts w:ascii="Century Gothic" w:hAnsi="Century Gothic" w:cs="CenturyGothic"/>
        </w:rPr>
        <w:t xml:space="preserve"> </w:t>
      </w:r>
      <w:r w:rsidRPr="00196DF3">
        <w:rPr>
          <w:rFonts w:ascii="Century Gothic" w:hAnsi="Century Gothic" w:cs="CenturyGothic"/>
        </w:rPr>
        <w:t>salvo la información pública, no podrán estar disponibles en Internet u otros</w:t>
      </w:r>
      <w:r w:rsidR="000A2A54" w:rsidRPr="00196DF3">
        <w:rPr>
          <w:rFonts w:ascii="Century Gothic" w:hAnsi="Century Gothic" w:cs="CenturyGothic"/>
        </w:rPr>
        <w:t xml:space="preserve"> </w:t>
      </w:r>
      <w:r w:rsidRPr="00196DF3">
        <w:rPr>
          <w:rFonts w:ascii="Century Gothic" w:hAnsi="Century Gothic" w:cs="CenturyGothic"/>
        </w:rPr>
        <w:t>medios de divulgación o comunicación masiva, salvo que el acceso sea</w:t>
      </w:r>
      <w:r w:rsidR="000A2A54" w:rsidRPr="00196DF3">
        <w:rPr>
          <w:rFonts w:ascii="Century Gothic" w:hAnsi="Century Gothic" w:cs="CenturyGothic"/>
        </w:rPr>
        <w:t xml:space="preserve"> </w:t>
      </w:r>
      <w:r w:rsidRPr="00196DF3">
        <w:rPr>
          <w:rFonts w:ascii="Century Gothic" w:hAnsi="Century Gothic" w:cs="CenturyGothic"/>
        </w:rPr>
        <w:t>técnicamente controlable para brindar un conocimiento restringido sólo a</w:t>
      </w:r>
      <w:r w:rsidR="000A2A54" w:rsidRPr="00196DF3">
        <w:rPr>
          <w:rFonts w:ascii="Century Gothic" w:hAnsi="Century Gothic" w:cs="CenturyGothic"/>
        </w:rPr>
        <w:t xml:space="preserve"> </w:t>
      </w:r>
      <w:r w:rsidRPr="00196DF3">
        <w:rPr>
          <w:rFonts w:ascii="Century Gothic" w:hAnsi="Century Gothic" w:cs="CenturyGothic"/>
        </w:rPr>
        <w:t>los Titulares o terceros autorizados.</w:t>
      </w:r>
    </w:p>
    <w:p w14:paraId="231743A9" w14:textId="77777777" w:rsidR="00974403" w:rsidRPr="00196DF3" w:rsidRDefault="00974403" w:rsidP="00196DF3">
      <w:pPr>
        <w:pStyle w:val="Prrafodelista"/>
        <w:numPr>
          <w:ilvl w:val="0"/>
          <w:numId w:val="3"/>
        </w:numPr>
        <w:autoSpaceDE w:val="0"/>
        <w:autoSpaceDN w:val="0"/>
        <w:adjustRightInd w:val="0"/>
        <w:spacing w:after="0"/>
        <w:jc w:val="both"/>
        <w:rPr>
          <w:rFonts w:ascii="Century Gothic" w:hAnsi="Century Gothic" w:cs="CenturyGothic"/>
        </w:rPr>
      </w:pPr>
      <w:r w:rsidRPr="00196DF3">
        <w:rPr>
          <w:rFonts w:ascii="Century Gothic" w:hAnsi="Century Gothic" w:cs="CenturyGothic-Bold"/>
          <w:b/>
          <w:bCs/>
        </w:rPr>
        <w:t xml:space="preserve">Principio de seguridad: </w:t>
      </w:r>
      <w:r w:rsidRPr="00196DF3">
        <w:rPr>
          <w:rFonts w:ascii="Century Gothic" w:hAnsi="Century Gothic" w:cs="CenturyGothic"/>
        </w:rPr>
        <w:t>La información sujeta a Tratamiento por parte de</w:t>
      </w:r>
      <w:r w:rsidR="008D1692" w:rsidRPr="00196DF3">
        <w:rPr>
          <w:rFonts w:ascii="Century Gothic" w:hAnsi="Century Gothic" w:cs="CenturyGothic"/>
        </w:rPr>
        <w:t xml:space="preserve">l </w:t>
      </w:r>
      <w:proofErr w:type="gramStart"/>
      <w:r w:rsidR="008E1EC6" w:rsidRPr="00196DF3">
        <w:rPr>
          <w:rFonts w:ascii="Century Gothic" w:hAnsi="Century Gothic" w:cs="CenturyGothic"/>
        </w:rPr>
        <w:t>R</w:t>
      </w:r>
      <w:r w:rsidR="008D1692" w:rsidRPr="00196DF3">
        <w:rPr>
          <w:rFonts w:ascii="Century Gothic" w:hAnsi="Century Gothic" w:cs="CenturyGothic"/>
        </w:rPr>
        <w:t>esponsable</w:t>
      </w:r>
      <w:proofErr w:type="gramEnd"/>
      <w:r w:rsidRPr="00196DF3">
        <w:rPr>
          <w:rFonts w:ascii="Century Gothic" w:hAnsi="Century Gothic" w:cs="CenturyGothic"/>
        </w:rPr>
        <w:t xml:space="preserve"> se manejará con las medidas técnicas, humanas y</w:t>
      </w:r>
      <w:r w:rsidR="000A2A54" w:rsidRPr="00196DF3">
        <w:rPr>
          <w:rFonts w:ascii="Century Gothic" w:hAnsi="Century Gothic" w:cs="CenturyGothic"/>
        </w:rPr>
        <w:t xml:space="preserve"> </w:t>
      </w:r>
      <w:r w:rsidRPr="00196DF3">
        <w:rPr>
          <w:rFonts w:ascii="Century Gothic" w:hAnsi="Century Gothic" w:cs="CenturyGothic"/>
        </w:rPr>
        <w:t>administrativas que sean necesarias para otorgar seguridad a los registros</w:t>
      </w:r>
      <w:r w:rsidR="000A2A54" w:rsidRPr="00196DF3">
        <w:rPr>
          <w:rFonts w:ascii="Century Gothic" w:hAnsi="Century Gothic" w:cs="CenturyGothic"/>
        </w:rPr>
        <w:t xml:space="preserve"> </w:t>
      </w:r>
      <w:r w:rsidRPr="00196DF3">
        <w:rPr>
          <w:rFonts w:ascii="Century Gothic" w:hAnsi="Century Gothic" w:cs="CenturyGothic"/>
        </w:rPr>
        <w:t>evitando su adulteración, pérdida, consulta, uso o acceso no autorizado o</w:t>
      </w:r>
      <w:r w:rsidR="000A2A54" w:rsidRPr="00196DF3">
        <w:rPr>
          <w:rFonts w:ascii="Century Gothic" w:hAnsi="Century Gothic" w:cs="CenturyGothic"/>
        </w:rPr>
        <w:t xml:space="preserve"> </w:t>
      </w:r>
      <w:r w:rsidRPr="00196DF3">
        <w:rPr>
          <w:rFonts w:ascii="Century Gothic" w:hAnsi="Century Gothic" w:cs="CenturyGothic"/>
        </w:rPr>
        <w:t>fraudulento.</w:t>
      </w:r>
    </w:p>
    <w:p w14:paraId="4E8B62E4" w14:textId="4839E26C" w:rsidR="005B1640" w:rsidRPr="00196DF3" w:rsidRDefault="00974403" w:rsidP="00196DF3">
      <w:pPr>
        <w:pStyle w:val="Prrafodelista"/>
        <w:numPr>
          <w:ilvl w:val="0"/>
          <w:numId w:val="3"/>
        </w:numPr>
        <w:autoSpaceDE w:val="0"/>
        <w:autoSpaceDN w:val="0"/>
        <w:adjustRightInd w:val="0"/>
        <w:spacing w:after="0"/>
        <w:jc w:val="both"/>
        <w:rPr>
          <w:rFonts w:ascii="Century Gothic" w:hAnsi="Century Gothic" w:cs="CenturyGothic"/>
        </w:rPr>
      </w:pPr>
      <w:r w:rsidRPr="00196DF3">
        <w:rPr>
          <w:rFonts w:ascii="Century Gothic" w:hAnsi="Century Gothic" w:cs="CenturyGothic-Bold"/>
          <w:b/>
          <w:bCs/>
        </w:rPr>
        <w:t xml:space="preserve">Principio de confidencialidad: </w:t>
      </w:r>
      <w:r w:rsidRPr="00196DF3">
        <w:rPr>
          <w:rFonts w:ascii="Century Gothic" w:hAnsi="Century Gothic" w:cs="CenturyGothic"/>
        </w:rPr>
        <w:t>Todas las personas que intervengan en el</w:t>
      </w:r>
      <w:r w:rsidR="000A2A54" w:rsidRPr="00196DF3">
        <w:rPr>
          <w:rFonts w:ascii="Century Gothic" w:hAnsi="Century Gothic" w:cs="CenturyGothic"/>
        </w:rPr>
        <w:t xml:space="preserve"> </w:t>
      </w:r>
      <w:r w:rsidRPr="00196DF3">
        <w:rPr>
          <w:rFonts w:ascii="Century Gothic" w:hAnsi="Century Gothic" w:cs="CenturyGothic"/>
        </w:rPr>
        <w:t>Tratamiento de datos personales que no tengan la naturaleza de públicos</w:t>
      </w:r>
      <w:r w:rsidR="000A2A54" w:rsidRPr="00196DF3">
        <w:rPr>
          <w:rFonts w:ascii="Century Gothic" w:hAnsi="Century Gothic" w:cs="CenturyGothic"/>
        </w:rPr>
        <w:t xml:space="preserve"> </w:t>
      </w:r>
      <w:r w:rsidRPr="00196DF3">
        <w:rPr>
          <w:rFonts w:ascii="Century Gothic" w:hAnsi="Century Gothic" w:cs="CenturyGothic"/>
        </w:rPr>
        <w:t xml:space="preserve">están obligadas a garantizar la reserva de la información, </w:t>
      </w:r>
      <w:r w:rsidR="0067739E" w:rsidRPr="00196DF3">
        <w:rPr>
          <w:rFonts w:ascii="Century Gothic" w:hAnsi="Century Gothic" w:cs="CenturyGothic"/>
        </w:rPr>
        <w:t>inclusive después de finalizada su relación con alguna de las labores que comprende el Tratamiento, pudiendo sólo realizar suministro o comunicación de datos personales cuando ello corresponda al desarrollo de las actividades autorizadas en la norm</w:t>
      </w:r>
      <w:r w:rsidR="003B120B" w:rsidRPr="00196DF3">
        <w:rPr>
          <w:rFonts w:ascii="Century Gothic" w:hAnsi="Century Gothic" w:cs="CenturyGothic"/>
        </w:rPr>
        <w:t>atividad citada en la presente P</w:t>
      </w:r>
      <w:r w:rsidR="0067739E" w:rsidRPr="00196DF3">
        <w:rPr>
          <w:rFonts w:ascii="Century Gothic" w:hAnsi="Century Gothic" w:cs="CenturyGothic"/>
        </w:rPr>
        <w:t xml:space="preserve">olítica o en </w:t>
      </w:r>
      <w:r w:rsidR="00DB3DA4" w:rsidRPr="00196DF3">
        <w:rPr>
          <w:rFonts w:ascii="Century Gothic" w:hAnsi="Century Gothic" w:cs="CenturyGothic"/>
        </w:rPr>
        <w:t xml:space="preserve">los contratos suscritos con </w:t>
      </w:r>
      <w:r w:rsidR="00D4139E" w:rsidRPr="00196DF3">
        <w:rPr>
          <w:rFonts w:ascii="Century Gothic" w:hAnsi="Century Gothic" w:cs="CenturyGothic"/>
        </w:rPr>
        <w:t>el</w:t>
      </w:r>
      <w:r w:rsidR="00DB3DA4" w:rsidRPr="00196DF3">
        <w:rPr>
          <w:rFonts w:ascii="Century Gothic" w:hAnsi="Century Gothic" w:cs="CenturyGothic"/>
        </w:rPr>
        <w:t xml:space="preserve"> Responsable</w:t>
      </w:r>
      <w:r w:rsidR="00D4139E" w:rsidRPr="00196DF3">
        <w:rPr>
          <w:rFonts w:ascii="Century Gothic" w:hAnsi="Century Gothic" w:cs="CenturyGothic"/>
        </w:rPr>
        <w:t xml:space="preserve"> del Tratamiento</w:t>
      </w:r>
      <w:r w:rsidR="00F54E56" w:rsidRPr="00196DF3">
        <w:rPr>
          <w:rFonts w:ascii="Century Gothic" w:hAnsi="Century Gothic" w:cs="CenturyGothic"/>
        </w:rPr>
        <w:t xml:space="preserve"> o Encargado</w:t>
      </w:r>
      <w:r w:rsidR="00D4139E" w:rsidRPr="00196DF3">
        <w:rPr>
          <w:rFonts w:ascii="Century Gothic" w:hAnsi="Century Gothic" w:cs="CenturyGothic"/>
        </w:rPr>
        <w:t xml:space="preserve"> del Tratamiento</w:t>
      </w:r>
      <w:r w:rsidR="0067739E" w:rsidRPr="00196DF3">
        <w:rPr>
          <w:rFonts w:ascii="Century Gothic" w:hAnsi="Century Gothic" w:cs="CenturyGothic"/>
        </w:rPr>
        <w:t>.</w:t>
      </w:r>
    </w:p>
    <w:p w14:paraId="545D9D05" w14:textId="77777777" w:rsidR="00AE598F" w:rsidRPr="00196DF3" w:rsidRDefault="00AE598F" w:rsidP="00196DF3">
      <w:pPr>
        <w:autoSpaceDE w:val="0"/>
        <w:autoSpaceDN w:val="0"/>
        <w:adjustRightInd w:val="0"/>
        <w:spacing w:after="0"/>
        <w:jc w:val="both"/>
        <w:rPr>
          <w:rFonts w:ascii="Century Gothic" w:hAnsi="Century Gothic" w:cs="CenturyGothic-Bold"/>
          <w:b/>
          <w:bCs/>
        </w:rPr>
      </w:pPr>
    </w:p>
    <w:p w14:paraId="265D9AA4" w14:textId="77777777" w:rsidR="00974403" w:rsidRPr="00DA262A" w:rsidRDefault="001B4821" w:rsidP="00DA262A">
      <w:pPr>
        <w:shd w:val="clear" w:color="auto" w:fill="7EB1E6" w:themeFill="accent3" w:themeFillTint="99"/>
        <w:autoSpaceDE w:val="0"/>
        <w:autoSpaceDN w:val="0"/>
        <w:adjustRightInd w:val="0"/>
        <w:spacing w:after="0"/>
        <w:jc w:val="center"/>
        <w:rPr>
          <w:rFonts w:ascii="Century Gothic" w:hAnsi="Century Gothic" w:cs="CenturyGothic-Bold"/>
          <w:b/>
          <w:bCs/>
          <w:color w:val="000000" w:themeColor="text1"/>
        </w:rPr>
      </w:pPr>
      <w:r w:rsidRPr="00DA262A">
        <w:rPr>
          <w:rFonts w:ascii="Century Gothic" w:hAnsi="Century Gothic" w:cs="CenturyGothic-Bold"/>
          <w:b/>
          <w:bCs/>
          <w:color w:val="000000" w:themeColor="text1"/>
        </w:rPr>
        <w:t>9</w:t>
      </w:r>
      <w:r w:rsidR="00B30691" w:rsidRPr="00DA262A">
        <w:rPr>
          <w:rFonts w:ascii="Century Gothic" w:hAnsi="Century Gothic" w:cs="CenturyGothic-Bold"/>
          <w:b/>
          <w:bCs/>
          <w:color w:val="000000" w:themeColor="text1"/>
        </w:rPr>
        <w:t xml:space="preserve">. </w:t>
      </w:r>
      <w:r w:rsidR="00974403" w:rsidRPr="00DA262A">
        <w:rPr>
          <w:rFonts w:ascii="Century Gothic" w:hAnsi="Century Gothic" w:cs="CenturyGothic-Bold"/>
          <w:b/>
          <w:bCs/>
          <w:color w:val="000000" w:themeColor="text1"/>
        </w:rPr>
        <w:t>DERECHOS DE LOS TITULARES</w:t>
      </w:r>
    </w:p>
    <w:p w14:paraId="7002468A" w14:textId="77777777" w:rsidR="00C868DE" w:rsidRPr="00196DF3" w:rsidRDefault="00C868DE" w:rsidP="00196DF3">
      <w:pPr>
        <w:autoSpaceDE w:val="0"/>
        <w:autoSpaceDN w:val="0"/>
        <w:adjustRightInd w:val="0"/>
        <w:spacing w:after="0"/>
        <w:jc w:val="both"/>
        <w:rPr>
          <w:rFonts w:ascii="Century Gothic" w:hAnsi="Century Gothic" w:cs="CenturyGothic-Bold"/>
          <w:b/>
          <w:bCs/>
        </w:rPr>
      </w:pPr>
    </w:p>
    <w:p w14:paraId="2259087B" w14:textId="4B78B2FE" w:rsidR="00022B0B" w:rsidRPr="00196DF3" w:rsidRDefault="00022B0B" w:rsidP="00196DF3">
      <w:pPr>
        <w:autoSpaceDE w:val="0"/>
        <w:autoSpaceDN w:val="0"/>
        <w:adjustRightInd w:val="0"/>
        <w:spacing w:after="0"/>
        <w:jc w:val="both"/>
        <w:rPr>
          <w:rFonts w:ascii="Century Gothic" w:hAnsi="Century Gothic" w:cs="CenturyGothic-Bold"/>
          <w:bCs/>
        </w:rPr>
      </w:pPr>
      <w:r w:rsidRPr="00196DF3">
        <w:rPr>
          <w:rFonts w:ascii="Century Gothic" w:hAnsi="Century Gothic" w:cs="CenturyGothic-Bold"/>
          <w:bCs/>
        </w:rPr>
        <w:t xml:space="preserve">Los </w:t>
      </w:r>
      <w:r w:rsidR="009D3A21" w:rsidRPr="00196DF3">
        <w:rPr>
          <w:rFonts w:ascii="Century Gothic" w:hAnsi="Century Gothic" w:cs="CenturyGothic-Bold"/>
          <w:bCs/>
        </w:rPr>
        <w:t>T</w:t>
      </w:r>
      <w:r w:rsidRPr="00196DF3">
        <w:rPr>
          <w:rFonts w:ascii="Century Gothic" w:hAnsi="Century Gothic" w:cs="CenturyGothic-Bold"/>
          <w:bCs/>
        </w:rPr>
        <w:t xml:space="preserve">itulares de la información de los cuales sus datos personales sean tratados por </w:t>
      </w:r>
      <w:r w:rsidR="00DA262A" w:rsidRPr="00DA262A">
        <w:rPr>
          <w:rFonts w:ascii="Century Gothic" w:hAnsi="Century Gothic" w:cs="CenturyGothic-Bold"/>
          <w:b/>
          <w:bCs/>
        </w:rPr>
        <w:t>FISIOPREMIUM</w:t>
      </w:r>
      <w:r w:rsidR="008B1687">
        <w:rPr>
          <w:rFonts w:ascii="Century Gothic" w:hAnsi="Century Gothic" w:cs="CenturyGothic"/>
        </w:rPr>
        <w:t xml:space="preserve"> </w:t>
      </w:r>
      <w:r w:rsidR="00DE338F" w:rsidRPr="00196DF3">
        <w:rPr>
          <w:rFonts w:ascii="Century Gothic" w:hAnsi="Century Gothic" w:cs="CenturyGothic-Bold"/>
          <w:bCs/>
        </w:rPr>
        <w:t>podrán</w:t>
      </w:r>
      <w:r w:rsidRPr="00196DF3">
        <w:rPr>
          <w:rFonts w:ascii="Century Gothic" w:hAnsi="Century Gothic" w:cs="CenturyGothic-Bold"/>
          <w:bCs/>
        </w:rPr>
        <w:t xml:space="preserve"> ejercer los derechos contemplados en la Ley 1581 de 2012, el Decreto Reglamentario 1377 de 2013, y en especial los que a continuación se relacionan:</w:t>
      </w:r>
    </w:p>
    <w:p w14:paraId="4CA72356" w14:textId="77777777" w:rsidR="00022B0B" w:rsidRPr="00196DF3" w:rsidRDefault="00022B0B" w:rsidP="00196DF3">
      <w:pPr>
        <w:autoSpaceDE w:val="0"/>
        <w:autoSpaceDN w:val="0"/>
        <w:adjustRightInd w:val="0"/>
        <w:spacing w:after="0"/>
        <w:jc w:val="both"/>
        <w:rPr>
          <w:rFonts w:ascii="Century Gothic" w:hAnsi="Century Gothic" w:cs="CenturyGothic-Bold"/>
          <w:b/>
          <w:bCs/>
        </w:rPr>
      </w:pPr>
    </w:p>
    <w:p w14:paraId="43036D1D" w14:textId="77777777" w:rsidR="00974403" w:rsidRPr="00196DF3" w:rsidRDefault="00974403" w:rsidP="00196DF3">
      <w:pPr>
        <w:pStyle w:val="Prrafodelista"/>
        <w:numPr>
          <w:ilvl w:val="0"/>
          <w:numId w:val="4"/>
        </w:numPr>
        <w:autoSpaceDE w:val="0"/>
        <w:autoSpaceDN w:val="0"/>
        <w:adjustRightInd w:val="0"/>
        <w:spacing w:after="0"/>
        <w:jc w:val="both"/>
        <w:rPr>
          <w:rFonts w:ascii="Century Gothic" w:hAnsi="Century Gothic" w:cs="CenturyGothic"/>
        </w:rPr>
      </w:pPr>
      <w:r w:rsidRPr="00196DF3">
        <w:rPr>
          <w:rFonts w:ascii="Century Gothic" w:hAnsi="Century Gothic" w:cs="CenturyGothic"/>
        </w:rPr>
        <w:t>Conocer, actualizar y rectificar sus datos personales frente a la información</w:t>
      </w:r>
      <w:r w:rsidR="000A2A54" w:rsidRPr="00196DF3">
        <w:rPr>
          <w:rFonts w:ascii="Century Gothic" w:hAnsi="Century Gothic" w:cs="CenturyGothic"/>
        </w:rPr>
        <w:t xml:space="preserve"> </w:t>
      </w:r>
      <w:r w:rsidRPr="00196DF3">
        <w:rPr>
          <w:rFonts w:ascii="Century Gothic" w:hAnsi="Century Gothic" w:cs="CenturyGothic"/>
        </w:rPr>
        <w:t xml:space="preserve">que se haya recogido en las bases de datos. </w:t>
      </w:r>
      <w:r w:rsidR="00B30691" w:rsidRPr="00196DF3">
        <w:rPr>
          <w:rFonts w:ascii="Century Gothic" w:hAnsi="Century Gothic" w:cs="CenturyGothic"/>
        </w:rPr>
        <w:t>Este derecho o</w:t>
      </w:r>
      <w:r w:rsidRPr="00196DF3">
        <w:rPr>
          <w:rFonts w:ascii="Century Gothic" w:hAnsi="Century Gothic" w:cs="CenturyGothic"/>
        </w:rPr>
        <w:t>pera igualmente frente a los</w:t>
      </w:r>
      <w:r w:rsidR="000A2A54" w:rsidRPr="00196DF3">
        <w:rPr>
          <w:rFonts w:ascii="Century Gothic" w:hAnsi="Century Gothic" w:cs="CenturyGothic"/>
        </w:rPr>
        <w:t xml:space="preserve"> </w:t>
      </w:r>
      <w:r w:rsidRPr="00196DF3">
        <w:rPr>
          <w:rFonts w:ascii="Century Gothic" w:hAnsi="Century Gothic" w:cs="CenturyGothic"/>
        </w:rPr>
        <w:t>datos parciales, inexactos, incompletos, fraccionados, que induzcan a</w:t>
      </w:r>
      <w:r w:rsidR="000A2A54" w:rsidRPr="00196DF3">
        <w:rPr>
          <w:rFonts w:ascii="Century Gothic" w:hAnsi="Century Gothic" w:cs="CenturyGothic"/>
        </w:rPr>
        <w:t xml:space="preserve"> </w:t>
      </w:r>
      <w:r w:rsidRPr="00196DF3">
        <w:rPr>
          <w:rFonts w:ascii="Century Gothic" w:hAnsi="Century Gothic" w:cs="CenturyGothic"/>
        </w:rPr>
        <w:t xml:space="preserve">error, </w:t>
      </w:r>
      <w:r w:rsidR="00DB27C6" w:rsidRPr="00196DF3">
        <w:rPr>
          <w:rFonts w:ascii="Century Gothic" w:hAnsi="Century Gothic" w:cs="CenturyGothic"/>
        </w:rPr>
        <w:t>aquellos cuyo t</w:t>
      </w:r>
      <w:r w:rsidR="00B30691" w:rsidRPr="00196DF3">
        <w:rPr>
          <w:rFonts w:ascii="Century Gothic" w:hAnsi="Century Gothic" w:cs="CenturyGothic"/>
        </w:rPr>
        <w:t>ratamiento esté expresamente prohibido o no haya sido autorizado</w:t>
      </w:r>
      <w:r w:rsidR="009D3A21" w:rsidRPr="00196DF3">
        <w:rPr>
          <w:rFonts w:ascii="Century Gothic" w:hAnsi="Century Gothic" w:cs="CenturyGothic"/>
        </w:rPr>
        <w:t>;</w:t>
      </w:r>
    </w:p>
    <w:p w14:paraId="757DC753" w14:textId="1F1280BA" w:rsidR="00B30691" w:rsidRPr="00196DF3" w:rsidRDefault="00B30691" w:rsidP="00196DF3">
      <w:pPr>
        <w:pStyle w:val="Prrafodelista"/>
        <w:numPr>
          <w:ilvl w:val="0"/>
          <w:numId w:val="4"/>
        </w:numPr>
        <w:jc w:val="both"/>
        <w:rPr>
          <w:rFonts w:ascii="Century Gothic" w:hAnsi="Century Gothic" w:cs="CenturyGothic"/>
        </w:rPr>
      </w:pPr>
      <w:r w:rsidRPr="00196DF3">
        <w:rPr>
          <w:rFonts w:ascii="Century Gothic" w:hAnsi="Century Gothic" w:cs="CenturyGothic"/>
        </w:rPr>
        <w:lastRenderedPageBreak/>
        <w:t xml:space="preserve">Solicitar prueba de la autorización otorgada al </w:t>
      </w:r>
      <w:proofErr w:type="gramStart"/>
      <w:r w:rsidRPr="00196DF3">
        <w:rPr>
          <w:rFonts w:ascii="Century Gothic" w:hAnsi="Century Gothic" w:cs="CenturyGothic"/>
        </w:rPr>
        <w:t>Responsable</w:t>
      </w:r>
      <w:proofErr w:type="gramEnd"/>
      <w:r w:rsidRPr="00196DF3">
        <w:rPr>
          <w:rFonts w:ascii="Century Gothic" w:hAnsi="Century Gothic" w:cs="CenturyGothic"/>
        </w:rPr>
        <w:t xml:space="preserve"> del Tratamiento salvo cuando expresamente se exceptúe como requisito para el </w:t>
      </w:r>
      <w:r w:rsidR="00D4139E" w:rsidRPr="00196DF3">
        <w:rPr>
          <w:rFonts w:ascii="Century Gothic" w:hAnsi="Century Gothic" w:cs="CenturyGothic"/>
        </w:rPr>
        <w:t>t</w:t>
      </w:r>
      <w:r w:rsidRPr="00196DF3">
        <w:rPr>
          <w:rFonts w:ascii="Century Gothic" w:hAnsi="Century Gothic" w:cs="CenturyGothic"/>
        </w:rPr>
        <w:t>ratamiento, de conformidad con lo previsto en el artículo 10 de la Ley 1581 de 2012;</w:t>
      </w:r>
    </w:p>
    <w:p w14:paraId="7554BA87" w14:textId="19413D95" w:rsidR="00974403" w:rsidRPr="00196DF3" w:rsidRDefault="00974403" w:rsidP="00196DF3">
      <w:pPr>
        <w:pStyle w:val="Prrafodelista"/>
        <w:numPr>
          <w:ilvl w:val="0"/>
          <w:numId w:val="4"/>
        </w:numPr>
        <w:autoSpaceDE w:val="0"/>
        <w:autoSpaceDN w:val="0"/>
        <w:adjustRightInd w:val="0"/>
        <w:spacing w:after="0"/>
        <w:jc w:val="both"/>
        <w:rPr>
          <w:rFonts w:ascii="Century Gothic" w:hAnsi="Century Gothic" w:cs="CenturyGothic"/>
        </w:rPr>
      </w:pPr>
      <w:r w:rsidRPr="00196DF3">
        <w:rPr>
          <w:rFonts w:ascii="Century Gothic" w:hAnsi="Century Gothic" w:cs="CenturyGothic"/>
        </w:rPr>
        <w:t xml:space="preserve">Ser informado respecto del uso que se </w:t>
      </w:r>
      <w:r w:rsidR="00D4139E" w:rsidRPr="00196DF3">
        <w:rPr>
          <w:rFonts w:ascii="Century Gothic" w:hAnsi="Century Gothic" w:cs="CenturyGothic"/>
        </w:rPr>
        <w:t>les</w:t>
      </w:r>
      <w:r w:rsidRPr="00196DF3">
        <w:rPr>
          <w:rFonts w:ascii="Century Gothic" w:hAnsi="Century Gothic" w:cs="CenturyGothic"/>
        </w:rPr>
        <w:t xml:space="preserve"> dará a sus datos personales.</w:t>
      </w:r>
    </w:p>
    <w:p w14:paraId="4E84C527" w14:textId="0C3FE990" w:rsidR="00974403" w:rsidRPr="00196DF3" w:rsidRDefault="00974403" w:rsidP="00196DF3">
      <w:pPr>
        <w:pStyle w:val="Prrafodelista"/>
        <w:numPr>
          <w:ilvl w:val="0"/>
          <w:numId w:val="4"/>
        </w:numPr>
        <w:autoSpaceDE w:val="0"/>
        <w:autoSpaceDN w:val="0"/>
        <w:adjustRightInd w:val="0"/>
        <w:spacing w:after="0"/>
        <w:jc w:val="both"/>
        <w:rPr>
          <w:rFonts w:ascii="Century Gothic" w:hAnsi="Century Gothic" w:cs="CenturyGothic"/>
        </w:rPr>
      </w:pPr>
      <w:r w:rsidRPr="00196DF3">
        <w:rPr>
          <w:rFonts w:ascii="Century Gothic" w:hAnsi="Century Gothic" w:cs="CenturyGothic"/>
        </w:rPr>
        <w:t>Revocar la autorización y solicitar la supresión del dato cuando en el</w:t>
      </w:r>
      <w:r w:rsidR="000A2A54" w:rsidRPr="00196DF3">
        <w:rPr>
          <w:rFonts w:ascii="Century Gothic" w:hAnsi="Century Gothic" w:cs="CenturyGothic"/>
        </w:rPr>
        <w:t xml:space="preserve"> </w:t>
      </w:r>
      <w:r w:rsidR="00D4139E" w:rsidRPr="00196DF3">
        <w:rPr>
          <w:rFonts w:ascii="Century Gothic" w:hAnsi="Century Gothic" w:cs="CenturyGothic"/>
        </w:rPr>
        <w:t>t</w:t>
      </w:r>
      <w:r w:rsidRPr="00196DF3">
        <w:rPr>
          <w:rFonts w:ascii="Century Gothic" w:hAnsi="Century Gothic" w:cs="CenturyGothic"/>
        </w:rPr>
        <w:t>ratamiento no se respeten los principios, derechos y garantías</w:t>
      </w:r>
      <w:r w:rsidR="000A2A54" w:rsidRPr="00196DF3">
        <w:rPr>
          <w:rFonts w:ascii="Century Gothic" w:hAnsi="Century Gothic" w:cs="CenturyGothic"/>
        </w:rPr>
        <w:t xml:space="preserve"> </w:t>
      </w:r>
      <w:r w:rsidRPr="00196DF3">
        <w:rPr>
          <w:rFonts w:ascii="Century Gothic" w:hAnsi="Century Gothic" w:cs="CenturyGothic"/>
        </w:rPr>
        <w:t>constitucionales y legales.</w:t>
      </w:r>
      <w:r w:rsidR="00B30691" w:rsidRPr="00196DF3">
        <w:rPr>
          <w:rFonts w:ascii="Century Gothic" w:hAnsi="Century Gothic" w:cs="CenturyGothic"/>
        </w:rPr>
        <w:t xml:space="preserve"> La revocatoria y/o supresión procederá cuando la Superintendencia de Industria y Comercio haya determinado que en el Tratamiento el </w:t>
      </w:r>
      <w:proofErr w:type="gramStart"/>
      <w:r w:rsidR="00B30691" w:rsidRPr="00196DF3">
        <w:rPr>
          <w:rFonts w:ascii="Century Gothic" w:hAnsi="Century Gothic" w:cs="CenturyGothic"/>
        </w:rPr>
        <w:t>Responsable</w:t>
      </w:r>
      <w:proofErr w:type="gramEnd"/>
      <w:r w:rsidR="00B30691" w:rsidRPr="00196DF3">
        <w:rPr>
          <w:rFonts w:ascii="Century Gothic" w:hAnsi="Century Gothic" w:cs="CenturyGothic"/>
        </w:rPr>
        <w:t xml:space="preserve"> o Encargado han incurrido en conductas contrarias a la Ley y a la Constitución;</w:t>
      </w:r>
    </w:p>
    <w:p w14:paraId="568C499A" w14:textId="77777777" w:rsidR="00974403" w:rsidRPr="00196DF3" w:rsidRDefault="00974403" w:rsidP="00196DF3">
      <w:pPr>
        <w:pStyle w:val="Prrafodelista"/>
        <w:numPr>
          <w:ilvl w:val="0"/>
          <w:numId w:val="4"/>
        </w:numPr>
        <w:autoSpaceDE w:val="0"/>
        <w:autoSpaceDN w:val="0"/>
        <w:adjustRightInd w:val="0"/>
        <w:spacing w:after="0"/>
        <w:jc w:val="both"/>
        <w:rPr>
          <w:rFonts w:ascii="Century Gothic" w:hAnsi="Century Gothic" w:cs="CenturyGothic"/>
        </w:rPr>
      </w:pPr>
      <w:r w:rsidRPr="00196DF3">
        <w:rPr>
          <w:rFonts w:ascii="Century Gothic" w:hAnsi="Century Gothic" w:cs="CenturyGothic"/>
        </w:rPr>
        <w:t>Acceder en forma gratuita a sus datos personales que hayan sido objeto</w:t>
      </w:r>
      <w:r w:rsidR="000A2A54" w:rsidRPr="00196DF3">
        <w:rPr>
          <w:rFonts w:ascii="Century Gothic" w:hAnsi="Century Gothic" w:cs="CenturyGothic"/>
        </w:rPr>
        <w:t xml:space="preserve"> </w:t>
      </w:r>
      <w:r w:rsidR="00DB27C6" w:rsidRPr="00196DF3">
        <w:rPr>
          <w:rFonts w:ascii="Century Gothic" w:hAnsi="Century Gothic" w:cs="CenturyGothic"/>
        </w:rPr>
        <w:t>de t</w:t>
      </w:r>
      <w:r w:rsidRPr="00196DF3">
        <w:rPr>
          <w:rFonts w:ascii="Century Gothic" w:hAnsi="Century Gothic" w:cs="CenturyGothic"/>
        </w:rPr>
        <w:t>ratamiento.</w:t>
      </w:r>
    </w:p>
    <w:p w14:paraId="5EF06A04" w14:textId="77777777" w:rsidR="00974403" w:rsidRPr="00196DF3" w:rsidRDefault="00974403" w:rsidP="00196DF3">
      <w:pPr>
        <w:pStyle w:val="Prrafodelista"/>
        <w:numPr>
          <w:ilvl w:val="0"/>
          <w:numId w:val="4"/>
        </w:numPr>
        <w:autoSpaceDE w:val="0"/>
        <w:autoSpaceDN w:val="0"/>
        <w:adjustRightInd w:val="0"/>
        <w:spacing w:after="0"/>
        <w:jc w:val="both"/>
        <w:rPr>
          <w:rFonts w:ascii="Century Gothic" w:hAnsi="Century Gothic" w:cs="CenturyGothic"/>
        </w:rPr>
      </w:pPr>
      <w:r w:rsidRPr="00196DF3">
        <w:rPr>
          <w:rFonts w:ascii="Century Gothic" w:hAnsi="Century Gothic" w:cs="CenturyGothic"/>
        </w:rPr>
        <w:t>Los consagrados en el artículo 15 y 20 de la Constitución Política de</w:t>
      </w:r>
      <w:r w:rsidR="000A2A54" w:rsidRPr="00196DF3">
        <w:rPr>
          <w:rFonts w:ascii="Century Gothic" w:hAnsi="Century Gothic" w:cs="CenturyGothic"/>
        </w:rPr>
        <w:t xml:space="preserve"> </w:t>
      </w:r>
      <w:r w:rsidRPr="00196DF3">
        <w:rPr>
          <w:rFonts w:ascii="Century Gothic" w:hAnsi="Century Gothic" w:cs="CenturyGothic"/>
        </w:rPr>
        <w:t>Colombia.</w:t>
      </w:r>
    </w:p>
    <w:p w14:paraId="482009D3" w14:textId="77777777" w:rsidR="00AB03ED" w:rsidRPr="00196DF3" w:rsidRDefault="00B30691" w:rsidP="00196DF3">
      <w:pPr>
        <w:pStyle w:val="Prrafodelista"/>
        <w:numPr>
          <w:ilvl w:val="0"/>
          <w:numId w:val="4"/>
        </w:numPr>
        <w:jc w:val="both"/>
        <w:rPr>
          <w:rFonts w:ascii="Century Gothic" w:hAnsi="Century Gothic" w:cs="CenturyGothic"/>
        </w:rPr>
      </w:pPr>
      <w:r w:rsidRPr="00196DF3">
        <w:rPr>
          <w:rFonts w:ascii="Century Gothic" w:hAnsi="Century Gothic" w:cs="CenturyGothic"/>
        </w:rPr>
        <w:t>Presentar ante la Superintendencia de Industria y Comercio quejas por infracciones a lo dispuesto en Ley 1581 de 2012 y las demás normas que la modif</w:t>
      </w:r>
      <w:r w:rsidR="001759F9" w:rsidRPr="00196DF3">
        <w:rPr>
          <w:rFonts w:ascii="Century Gothic" w:hAnsi="Century Gothic" w:cs="CenturyGothic"/>
        </w:rPr>
        <w:t>iquen, adicionen o complementen.</w:t>
      </w:r>
    </w:p>
    <w:p w14:paraId="1025AC7C" w14:textId="77777777" w:rsidR="008A3677" w:rsidRPr="00196DF3" w:rsidRDefault="00DB27C6" w:rsidP="00196DF3">
      <w:pPr>
        <w:pStyle w:val="Prrafodelista"/>
        <w:numPr>
          <w:ilvl w:val="0"/>
          <w:numId w:val="4"/>
        </w:numPr>
        <w:jc w:val="both"/>
        <w:rPr>
          <w:rFonts w:ascii="Century Gothic" w:hAnsi="Century Gothic" w:cs="CenturyGothic"/>
        </w:rPr>
      </w:pPr>
      <w:r w:rsidRPr="00196DF3">
        <w:rPr>
          <w:rFonts w:ascii="Century Gothic" w:hAnsi="Century Gothic" w:cs="CenturyGothic"/>
        </w:rPr>
        <w:t xml:space="preserve">Abstenerse de responder las preguntas sobre datos sensibles. </w:t>
      </w:r>
      <w:r w:rsidR="00D14D2C" w:rsidRPr="00196DF3">
        <w:rPr>
          <w:rFonts w:ascii="Century Gothic" w:hAnsi="Century Gothic" w:cs="CenturyGothic"/>
        </w:rPr>
        <w:t>Tendrá</w:t>
      </w:r>
      <w:r w:rsidRPr="00196DF3">
        <w:rPr>
          <w:rFonts w:ascii="Century Gothic" w:hAnsi="Century Gothic" w:cs="CenturyGothic"/>
        </w:rPr>
        <w:t xml:space="preserve"> </w:t>
      </w:r>
      <w:r w:rsidR="00D14D2C" w:rsidRPr="00196DF3">
        <w:rPr>
          <w:rFonts w:ascii="Century Gothic" w:hAnsi="Century Gothic" w:cs="CenturyGothic"/>
        </w:rPr>
        <w:t>carácter</w:t>
      </w:r>
      <w:r w:rsidRPr="00196DF3">
        <w:rPr>
          <w:rFonts w:ascii="Century Gothic" w:hAnsi="Century Gothic" w:cs="CenturyGothic"/>
        </w:rPr>
        <w:t xml:space="preserve"> facultativo </w:t>
      </w:r>
      <w:r w:rsidR="00D14D2C" w:rsidRPr="00196DF3">
        <w:rPr>
          <w:rFonts w:ascii="Century Gothic" w:hAnsi="Century Gothic" w:cs="CenturyGothic"/>
        </w:rPr>
        <w:t>las respuestas</w:t>
      </w:r>
      <w:r w:rsidRPr="00196DF3">
        <w:rPr>
          <w:rFonts w:ascii="Century Gothic" w:hAnsi="Century Gothic" w:cs="CenturyGothic"/>
        </w:rPr>
        <w:t xml:space="preserve"> que versen sobre datos sensibles o sobre datos de niñas, </w:t>
      </w:r>
      <w:r w:rsidR="00D14D2C" w:rsidRPr="00196DF3">
        <w:rPr>
          <w:rFonts w:ascii="Century Gothic" w:hAnsi="Century Gothic" w:cs="CenturyGothic"/>
        </w:rPr>
        <w:t>niños</w:t>
      </w:r>
      <w:r w:rsidRPr="00196DF3">
        <w:rPr>
          <w:rFonts w:ascii="Century Gothic" w:hAnsi="Century Gothic" w:cs="CenturyGothic"/>
        </w:rPr>
        <w:t xml:space="preserve"> y </w:t>
      </w:r>
      <w:r w:rsidR="00D14D2C" w:rsidRPr="00196DF3">
        <w:rPr>
          <w:rFonts w:ascii="Century Gothic" w:hAnsi="Century Gothic" w:cs="CenturyGothic"/>
        </w:rPr>
        <w:t>adolescentes</w:t>
      </w:r>
      <w:r w:rsidRPr="00196DF3">
        <w:rPr>
          <w:rFonts w:ascii="Century Gothic" w:hAnsi="Century Gothic" w:cs="CenturyGothic"/>
        </w:rPr>
        <w:t>.</w:t>
      </w:r>
    </w:p>
    <w:p w14:paraId="1056D9CE" w14:textId="77777777" w:rsidR="00974403" w:rsidRPr="00932CBE" w:rsidRDefault="001B4821" w:rsidP="00932CBE">
      <w:pPr>
        <w:shd w:val="clear" w:color="auto" w:fill="7EB1E6" w:themeFill="accent3" w:themeFillTint="99"/>
        <w:jc w:val="center"/>
        <w:rPr>
          <w:rFonts w:ascii="Century Gothic" w:hAnsi="Century Gothic" w:cs="CenturyGothic"/>
          <w:color w:val="000000" w:themeColor="text1"/>
        </w:rPr>
      </w:pPr>
      <w:r w:rsidRPr="00932CBE">
        <w:rPr>
          <w:rFonts w:ascii="Century Gothic" w:hAnsi="Century Gothic" w:cs="CenturyGothic-Bold"/>
          <w:b/>
          <w:bCs/>
          <w:color w:val="000000" w:themeColor="text1"/>
        </w:rPr>
        <w:t>10</w:t>
      </w:r>
      <w:r w:rsidR="00B30691" w:rsidRPr="00932CBE">
        <w:rPr>
          <w:rFonts w:ascii="Century Gothic" w:hAnsi="Century Gothic" w:cs="CenturyGothic-Bold"/>
          <w:b/>
          <w:bCs/>
          <w:color w:val="000000" w:themeColor="text1"/>
        </w:rPr>
        <w:t xml:space="preserve">. DEBERES Y OBLIGACIONES COMO RESPONSABLE </w:t>
      </w:r>
      <w:r w:rsidR="00836C49" w:rsidRPr="00932CBE">
        <w:rPr>
          <w:rFonts w:ascii="Century Gothic" w:hAnsi="Century Gothic" w:cs="CenturyGothic-Bold"/>
          <w:b/>
          <w:bCs/>
          <w:color w:val="000000" w:themeColor="text1"/>
        </w:rPr>
        <w:t>DEL TRATAMIENTO</w:t>
      </w:r>
    </w:p>
    <w:p w14:paraId="4D234108" w14:textId="5B7E8BD1" w:rsidR="000A2A54" w:rsidRPr="00196DF3" w:rsidRDefault="00B30691" w:rsidP="00196DF3">
      <w:pPr>
        <w:autoSpaceDE w:val="0"/>
        <w:autoSpaceDN w:val="0"/>
        <w:adjustRightInd w:val="0"/>
        <w:spacing w:after="0"/>
        <w:jc w:val="both"/>
        <w:rPr>
          <w:rFonts w:ascii="Century Gothic" w:hAnsi="Century Gothic" w:cs="CenturyGothic"/>
        </w:rPr>
      </w:pPr>
      <w:r w:rsidRPr="00196DF3">
        <w:rPr>
          <w:rFonts w:ascii="Century Gothic" w:hAnsi="Century Gothic" w:cs="CenturyGothic"/>
        </w:rPr>
        <w:t>De conformidad con lo establecido en el Artículo 17 de la Ley 1581 de 2012</w:t>
      </w:r>
      <w:r w:rsidR="00914FB2" w:rsidRPr="00196DF3">
        <w:rPr>
          <w:rFonts w:ascii="Century Gothic" w:hAnsi="Century Gothic" w:cs="CenturyGothic"/>
        </w:rPr>
        <w:t xml:space="preserve">, </w:t>
      </w:r>
      <w:r w:rsidR="00932CBE" w:rsidRPr="00932CBE">
        <w:rPr>
          <w:rFonts w:ascii="Century Gothic" w:hAnsi="Century Gothic" w:cs="CenturyGothic-Bold"/>
          <w:b/>
          <w:bCs/>
        </w:rPr>
        <w:t xml:space="preserve">FISIOPREMIUM </w:t>
      </w:r>
      <w:r w:rsidR="00914FB2" w:rsidRPr="00196DF3">
        <w:rPr>
          <w:rFonts w:ascii="Century Gothic" w:hAnsi="Century Gothic" w:cs="CenturyGothic"/>
        </w:rPr>
        <w:t>está obligada</w:t>
      </w:r>
      <w:r w:rsidRPr="00196DF3">
        <w:rPr>
          <w:rFonts w:ascii="Century Gothic" w:hAnsi="Century Gothic" w:cs="CenturyGothic"/>
        </w:rPr>
        <w:t xml:space="preserve"> a cumplir</w:t>
      </w:r>
      <w:r w:rsidR="00914FB2" w:rsidRPr="00196DF3">
        <w:rPr>
          <w:rFonts w:ascii="Century Gothic" w:hAnsi="Century Gothic" w:cs="CenturyGothic"/>
        </w:rPr>
        <w:t>, entre otros,</w:t>
      </w:r>
      <w:r w:rsidRPr="00196DF3">
        <w:rPr>
          <w:rFonts w:ascii="Century Gothic" w:hAnsi="Century Gothic" w:cs="CenturyGothic"/>
        </w:rPr>
        <w:t xml:space="preserve"> con los siguientes deberes:</w:t>
      </w:r>
    </w:p>
    <w:p w14:paraId="5C82BBE0" w14:textId="77777777" w:rsidR="00B30691" w:rsidRPr="00196DF3" w:rsidRDefault="00B30691" w:rsidP="00196DF3">
      <w:pPr>
        <w:autoSpaceDE w:val="0"/>
        <w:autoSpaceDN w:val="0"/>
        <w:adjustRightInd w:val="0"/>
        <w:spacing w:after="0"/>
        <w:jc w:val="both"/>
        <w:rPr>
          <w:rFonts w:ascii="Century Gothic" w:hAnsi="Century Gothic" w:cs="CenturyGothic"/>
        </w:rPr>
      </w:pPr>
    </w:p>
    <w:p w14:paraId="1E6E76C4" w14:textId="77777777" w:rsidR="00974403" w:rsidRPr="00196DF3" w:rsidRDefault="00974403" w:rsidP="00196DF3">
      <w:pPr>
        <w:pStyle w:val="Prrafodelista"/>
        <w:numPr>
          <w:ilvl w:val="0"/>
          <w:numId w:val="5"/>
        </w:numPr>
        <w:autoSpaceDE w:val="0"/>
        <w:autoSpaceDN w:val="0"/>
        <w:adjustRightInd w:val="0"/>
        <w:spacing w:after="0"/>
        <w:jc w:val="both"/>
        <w:rPr>
          <w:rFonts w:ascii="Century Gothic" w:hAnsi="Century Gothic" w:cs="CenturyGothic"/>
        </w:rPr>
      </w:pPr>
      <w:r w:rsidRPr="00196DF3">
        <w:rPr>
          <w:rFonts w:ascii="Century Gothic" w:hAnsi="Century Gothic" w:cs="CenturyGothic"/>
        </w:rPr>
        <w:t>Garantizar al Titular, en todo tiempo, el pleno y efectivo ejercicio del</w:t>
      </w:r>
      <w:r w:rsidR="000A2A54" w:rsidRPr="00196DF3">
        <w:rPr>
          <w:rFonts w:ascii="Century Gothic" w:hAnsi="Century Gothic" w:cs="CenturyGothic"/>
        </w:rPr>
        <w:t xml:space="preserve"> </w:t>
      </w:r>
      <w:r w:rsidRPr="00196DF3">
        <w:rPr>
          <w:rFonts w:ascii="Century Gothic" w:hAnsi="Century Gothic" w:cs="CenturyGothic"/>
        </w:rPr>
        <w:t>derecho de hábeas data.</w:t>
      </w:r>
    </w:p>
    <w:p w14:paraId="0ECEF062" w14:textId="77777777" w:rsidR="00974403" w:rsidRPr="00196DF3" w:rsidRDefault="00974403" w:rsidP="00196DF3">
      <w:pPr>
        <w:pStyle w:val="Prrafodelista"/>
        <w:numPr>
          <w:ilvl w:val="0"/>
          <w:numId w:val="5"/>
        </w:numPr>
        <w:autoSpaceDE w:val="0"/>
        <w:autoSpaceDN w:val="0"/>
        <w:adjustRightInd w:val="0"/>
        <w:spacing w:after="0"/>
        <w:jc w:val="both"/>
        <w:rPr>
          <w:rFonts w:ascii="Century Gothic" w:hAnsi="Century Gothic" w:cs="CenturyGothic"/>
        </w:rPr>
      </w:pPr>
      <w:r w:rsidRPr="00196DF3">
        <w:rPr>
          <w:rFonts w:ascii="Century Gothic" w:hAnsi="Century Gothic" w:cs="CenturyGothic"/>
        </w:rPr>
        <w:t>Solicitar y conservar copia de la respectiva autorización otorgada por el</w:t>
      </w:r>
      <w:r w:rsidR="000A2A54" w:rsidRPr="00196DF3">
        <w:rPr>
          <w:rFonts w:ascii="Century Gothic" w:hAnsi="Century Gothic" w:cs="CenturyGothic"/>
        </w:rPr>
        <w:t xml:space="preserve"> </w:t>
      </w:r>
      <w:r w:rsidRPr="00196DF3">
        <w:rPr>
          <w:rFonts w:ascii="Century Gothic" w:hAnsi="Century Gothic" w:cs="CenturyGothic"/>
        </w:rPr>
        <w:t>Titular.</w:t>
      </w:r>
    </w:p>
    <w:p w14:paraId="33E89567" w14:textId="77777777" w:rsidR="00974403" w:rsidRPr="00196DF3" w:rsidRDefault="00974403" w:rsidP="00196DF3">
      <w:pPr>
        <w:pStyle w:val="Prrafodelista"/>
        <w:numPr>
          <w:ilvl w:val="0"/>
          <w:numId w:val="5"/>
        </w:numPr>
        <w:autoSpaceDE w:val="0"/>
        <w:autoSpaceDN w:val="0"/>
        <w:adjustRightInd w:val="0"/>
        <w:spacing w:after="0"/>
        <w:jc w:val="both"/>
        <w:rPr>
          <w:rFonts w:ascii="Century Gothic" w:hAnsi="Century Gothic" w:cs="CenturyGothic"/>
        </w:rPr>
      </w:pPr>
      <w:r w:rsidRPr="00196DF3">
        <w:rPr>
          <w:rFonts w:ascii="Century Gothic" w:hAnsi="Century Gothic" w:cs="CenturyGothic"/>
        </w:rPr>
        <w:t>Informar debidamente al Titular sobre la finalidad de la recolección y los</w:t>
      </w:r>
      <w:r w:rsidR="000A2A54" w:rsidRPr="00196DF3">
        <w:rPr>
          <w:rFonts w:ascii="Century Gothic" w:hAnsi="Century Gothic" w:cs="CenturyGothic"/>
        </w:rPr>
        <w:t xml:space="preserve"> </w:t>
      </w:r>
      <w:r w:rsidRPr="00196DF3">
        <w:rPr>
          <w:rFonts w:ascii="Century Gothic" w:hAnsi="Century Gothic" w:cs="CenturyGothic"/>
        </w:rPr>
        <w:t>derechos que le asisten por virtud de la autorización otorgada.</w:t>
      </w:r>
    </w:p>
    <w:p w14:paraId="7CB853ED" w14:textId="77777777" w:rsidR="00974403" w:rsidRPr="00196DF3" w:rsidRDefault="00974403" w:rsidP="00196DF3">
      <w:pPr>
        <w:pStyle w:val="Prrafodelista"/>
        <w:numPr>
          <w:ilvl w:val="0"/>
          <w:numId w:val="5"/>
        </w:numPr>
        <w:autoSpaceDE w:val="0"/>
        <w:autoSpaceDN w:val="0"/>
        <w:adjustRightInd w:val="0"/>
        <w:spacing w:after="0"/>
        <w:jc w:val="both"/>
        <w:rPr>
          <w:rFonts w:ascii="Century Gothic" w:hAnsi="Century Gothic" w:cs="CenturyGothic"/>
        </w:rPr>
      </w:pPr>
      <w:r w:rsidRPr="00196DF3">
        <w:rPr>
          <w:rFonts w:ascii="Century Gothic" w:hAnsi="Century Gothic" w:cs="CenturyGothic"/>
        </w:rPr>
        <w:t>Conservar la información bajo las condiciones de seguridad necesarias</w:t>
      </w:r>
      <w:r w:rsidR="000A2A54" w:rsidRPr="00196DF3">
        <w:rPr>
          <w:rFonts w:ascii="Century Gothic" w:hAnsi="Century Gothic" w:cs="CenturyGothic"/>
        </w:rPr>
        <w:t xml:space="preserve"> </w:t>
      </w:r>
      <w:r w:rsidRPr="00196DF3">
        <w:rPr>
          <w:rFonts w:ascii="Century Gothic" w:hAnsi="Century Gothic" w:cs="CenturyGothic"/>
        </w:rPr>
        <w:t>para impedir su adulteración, pérdida, consulta, uso o acceso no</w:t>
      </w:r>
      <w:r w:rsidR="000A2A54" w:rsidRPr="00196DF3">
        <w:rPr>
          <w:rFonts w:ascii="Century Gothic" w:hAnsi="Century Gothic" w:cs="CenturyGothic"/>
        </w:rPr>
        <w:t xml:space="preserve"> </w:t>
      </w:r>
      <w:r w:rsidRPr="00196DF3">
        <w:rPr>
          <w:rFonts w:ascii="Century Gothic" w:hAnsi="Century Gothic" w:cs="CenturyGothic"/>
        </w:rPr>
        <w:t>autorizado o fraudulento.</w:t>
      </w:r>
    </w:p>
    <w:p w14:paraId="46789E30" w14:textId="77777777" w:rsidR="00974403" w:rsidRPr="00196DF3" w:rsidRDefault="00974403" w:rsidP="00196DF3">
      <w:pPr>
        <w:pStyle w:val="Prrafodelista"/>
        <w:numPr>
          <w:ilvl w:val="0"/>
          <w:numId w:val="5"/>
        </w:numPr>
        <w:autoSpaceDE w:val="0"/>
        <w:autoSpaceDN w:val="0"/>
        <w:adjustRightInd w:val="0"/>
        <w:spacing w:after="0"/>
        <w:jc w:val="both"/>
        <w:rPr>
          <w:rFonts w:ascii="Century Gothic" w:hAnsi="Century Gothic" w:cs="CenturyGothic"/>
        </w:rPr>
      </w:pPr>
      <w:r w:rsidRPr="00196DF3">
        <w:rPr>
          <w:rFonts w:ascii="Century Gothic" w:hAnsi="Century Gothic" w:cs="CenturyGothic"/>
        </w:rPr>
        <w:t>Garantizar que la información que se suministre al Encargado del</w:t>
      </w:r>
      <w:r w:rsidR="000A2A54" w:rsidRPr="00196DF3">
        <w:rPr>
          <w:rFonts w:ascii="Century Gothic" w:hAnsi="Century Gothic" w:cs="CenturyGothic"/>
        </w:rPr>
        <w:t xml:space="preserve"> </w:t>
      </w:r>
      <w:r w:rsidRPr="00196DF3">
        <w:rPr>
          <w:rFonts w:ascii="Century Gothic" w:hAnsi="Century Gothic" w:cs="CenturyGothic"/>
        </w:rPr>
        <w:t>Tratamiento sea veraz, completa, exacta, actualizada, comprobable y</w:t>
      </w:r>
      <w:r w:rsidR="000A2A54" w:rsidRPr="00196DF3">
        <w:rPr>
          <w:rFonts w:ascii="Century Gothic" w:hAnsi="Century Gothic" w:cs="CenturyGothic"/>
        </w:rPr>
        <w:t xml:space="preserve"> </w:t>
      </w:r>
      <w:r w:rsidRPr="00196DF3">
        <w:rPr>
          <w:rFonts w:ascii="Century Gothic" w:hAnsi="Century Gothic" w:cs="CenturyGothic"/>
        </w:rPr>
        <w:t>comprensible.</w:t>
      </w:r>
    </w:p>
    <w:p w14:paraId="1C597147" w14:textId="77777777" w:rsidR="00974403" w:rsidRPr="00196DF3" w:rsidRDefault="00974403" w:rsidP="00196DF3">
      <w:pPr>
        <w:pStyle w:val="Prrafodelista"/>
        <w:numPr>
          <w:ilvl w:val="0"/>
          <w:numId w:val="5"/>
        </w:numPr>
        <w:autoSpaceDE w:val="0"/>
        <w:autoSpaceDN w:val="0"/>
        <w:adjustRightInd w:val="0"/>
        <w:spacing w:after="0"/>
        <w:jc w:val="both"/>
        <w:rPr>
          <w:rFonts w:ascii="Century Gothic" w:hAnsi="Century Gothic" w:cs="CenturyGothic"/>
        </w:rPr>
      </w:pPr>
      <w:r w:rsidRPr="00196DF3">
        <w:rPr>
          <w:rFonts w:ascii="Century Gothic" w:hAnsi="Century Gothic" w:cs="CenturyGothic"/>
        </w:rPr>
        <w:t>Actualizar la información, comunicando todas las novedades respecto de</w:t>
      </w:r>
      <w:r w:rsidR="000A2A54" w:rsidRPr="00196DF3">
        <w:rPr>
          <w:rFonts w:ascii="Century Gothic" w:hAnsi="Century Gothic" w:cs="CenturyGothic"/>
        </w:rPr>
        <w:t xml:space="preserve"> </w:t>
      </w:r>
      <w:r w:rsidRPr="00196DF3">
        <w:rPr>
          <w:rFonts w:ascii="Century Gothic" w:hAnsi="Century Gothic" w:cs="CenturyGothic"/>
        </w:rPr>
        <w:t>los datos que previamente le haya suministrado y adoptar las demás</w:t>
      </w:r>
      <w:r w:rsidR="000A2A54" w:rsidRPr="00196DF3">
        <w:rPr>
          <w:rFonts w:ascii="Century Gothic" w:hAnsi="Century Gothic" w:cs="CenturyGothic"/>
        </w:rPr>
        <w:t xml:space="preserve"> </w:t>
      </w:r>
      <w:r w:rsidRPr="00196DF3">
        <w:rPr>
          <w:rFonts w:ascii="Century Gothic" w:hAnsi="Century Gothic" w:cs="CenturyGothic"/>
        </w:rPr>
        <w:t>medidas necesarias para que la información suministrada a este se</w:t>
      </w:r>
      <w:r w:rsidR="000A2A54" w:rsidRPr="00196DF3">
        <w:rPr>
          <w:rFonts w:ascii="Century Gothic" w:hAnsi="Century Gothic" w:cs="CenturyGothic"/>
        </w:rPr>
        <w:t xml:space="preserve"> </w:t>
      </w:r>
      <w:r w:rsidRPr="00196DF3">
        <w:rPr>
          <w:rFonts w:ascii="Century Gothic" w:hAnsi="Century Gothic" w:cs="CenturyGothic"/>
        </w:rPr>
        <w:t>mantenga actualizada.</w:t>
      </w:r>
    </w:p>
    <w:p w14:paraId="2E5B8277" w14:textId="77777777" w:rsidR="00974403" w:rsidRPr="00196DF3" w:rsidRDefault="00974403" w:rsidP="00196DF3">
      <w:pPr>
        <w:pStyle w:val="Prrafodelista"/>
        <w:numPr>
          <w:ilvl w:val="0"/>
          <w:numId w:val="5"/>
        </w:numPr>
        <w:autoSpaceDE w:val="0"/>
        <w:autoSpaceDN w:val="0"/>
        <w:adjustRightInd w:val="0"/>
        <w:spacing w:after="0"/>
        <w:jc w:val="both"/>
        <w:rPr>
          <w:rFonts w:ascii="Century Gothic" w:hAnsi="Century Gothic" w:cs="CenturyGothic"/>
        </w:rPr>
      </w:pPr>
      <w:r w:rsidRPr="00196DF3">
        <w:rPr>
          <w:rFonts w:ascii="Century Gothic" w:hAnsi="Century Gothic" w:cs="CenturyGothic"/>
        </w:rPr>
        <w:t>Rectificar la in</w:t>
      </w:r>
      <w:r w:rsidR="00B30691" w:rsidRPr="00196DF3">
        <w:rPr>
          <w:rFonts w:ascii="Century Gothic" w:hAnsi="Century Gothic" w:cs="CenturyGothic"/>
        </w:rPr>
        <w:t>formación cuando sea incorrecta y comunicar lo pertinente al Encargado del Tratamiento.</w:t>
      </w:r>
    </w:p>
    <w:p w14:paraId="07A8E8A0" w14:textId="2DAD5F03" w:rsidR="00974403" w:rsidRPr="00196DF3" w:rsidRDefault="00974403" w:rsidP="00196DF3">
      <w:pPr>
        <w:pStyle w:val="Prrafodelista"/>
        <w:numPr>
          <w:ilvl w:val="0"/>
          <w:numId w:val="5"/>
        </w:numPr>
        <w:autoSpaceDE w:val="0"/>
        <w:autoSpaceDN w:val="0"/>
        <w:adjustRightInd w:val="0"/>
        <w:spacing w:after="0"/>
        <w:jc w:val="both"/>
        <w:rPr>
          <w:rFonts w:ascii="Century Gothic" w:hAnsi="Century Gothic" w:cs="CenturyGothic"/>
        </w:rPr>
      </w:pPr>
      <w:r w:rsidRPr="00196DF3">
        <w:rPr>
          <w:rFonts w:ascii="Century Gothic" w:hAnsi="Century Gothic" w:cs="CenturyGothic"/>
        </w:rPr>
        <w:t xml:space="preserve">Conservar únicamente datos cuyo </w:t>
      </w:r>
      <w:r w:rsidR="00D4139E" w:rsidRPr="00196DF3">
        <w:rPr>
          <w:rFonts w:ascii="Century Gothic" w:hAnsi="Century Gothic" w:cs="CenturyGothic"/>
        </w:rPr>
        <w:t>t</w:t>
      </w:r>
      <w:r w:rsidRPr="00196DF3">
        <w:rPr>
          <w:rFonts w:ascii="Century Gothic" w:hAnsi="Century Gothic" w:cs="CenturyGothic"/>
        </w:rPr>
        <w:t>ratamiento esté previamente</w:t>
      </w:r>
      <w:r w:rsidR="000A2A54" w:rsidRPr="00196DF3">
        <w:rPr>
          <w:rFonts w:ascii="Century Gothic" w:hAnsi="Century Gothic" w:cs="CenturyGothic"/>
        </w:rPr>
        <w:t xml:space="preserve"> </w:t>
      </w:r>
      <w:r w:rsidRPr="00196DF3">
        <w:rPr>
          <w:rFonts w:ascii="Century Gothic" w:hAnsi="Century Gothic" w:cs="CenturyGothic"/>
        </w:rPr>
        <w:t>autorizado.</w:t>
      </w:r>
    </w:p>
    <w:p w14:paraId="75F0E9FC" w14:textId="77777777" w:rsidR="00974403" w:rsidRPr="00196DF3" w:rsidRDefault="00974403" w:rsidP="00196DF3">
      <w:pPr>
        <w:pStyle w:val="Prrafodelista"/>
        <w:numPr>
          <w:ilvl w:val="0"/>
          <w:numId w:val="5"/>
        </w:numPr>
        <w:autoSpaceDE w:val="0"/>
        <w:autoSpaceDN w:val="0"/>
        <w:adjustRightInd w:val="0"/>
        <w:spacing w:after="0"/>
        <w:jc w:val="both"/>
        <w:rPr>
          <w:rFonts w:ascii="Century Gothic" w:hAnsi="Century Gothic" w:cs="CenturyGothic"/>
        </w:rPr>
      </w:pPr>
      <w:r w:rsidRPr="00196DF3">
        <w:rPr>
          <w:rFonts w:ascii="Century Gothic" w:hAnsi="Century Gothic" w:cs="CenturyGothic"/>
        </w:rPr>
        <w:t>Garantizar el respeto de las condiciones de seguridad y privacidad de la</w:t>
      </w:r>
      <w:r w:rsidR="000A2A54" w:rsidRPr="00196DF3">
        <w:rPr>
          <w:rFonts w:ascii="Century Gothic" w:hAnsi="Century Gothic" w:cs="CenturyGothic"/>
        </w:rPr>
        <w:t xml:space="preserve"> </w:t>
      </w:r>
      <w:r w:rsidRPr="00196DF3">
        <w:rPr>
          <w:rFonts w:ascii="Century Gothic" w:hAnsi="Century Gothic" w:cs="CenturyGothic"/>
        </w:rPr>
        <w:t>información del Titular.</w:t>
      </w:r>
    </w:p>
    <w:p w14:paraId="364D5AAA" w14:textId="77777777" w:rsidR="00974403" w:rsidRPr="00196DF3" w:rsidRDefault="00974403" w:rsidP="00196DF3">
      <w:pPr>
        <w:pStyle w:val="Prrafodelista"/>
        <w:numPr>
          <w:ilvl w:val="0"/>
          <w:numId w:val="5"/>
        </w:numPr>
        <w:autoSpaceDE w:val="0"/>
        <w:autoSpaceDN w:val="0"/>
        <w:adjustRightInd w:val="0"/>
        <w:spacing w:after="0"/>
        <w:jc w:val="both"/>
        <w:rPr>
          <w:rFonts w:ascii="Century Gothic" w:hAnsi="Century Gothic" w:cs="CenturyGothic"/>
        </w:rPr>
      </w:pPr>
      <w:r w:rsidRPr="00196DF3">
        <w:rPr>
          <w:rFonts w:ascii="Century Gothic" w:hAnsi="Century Gothic" w:cs="CenturyGothic"/>
        </w:rPr>
        <w:t>Tramitar las consultas y reclamos formulados por el titular.</w:t>
      </w:r>
    </w:p>
    <w:p w14:paraId="509BF7CF" w14:textId="77777777" w:rsidR="00974403" w:rsidRPr="00196DF3" w:rsidRDefault="00974403" w:rsidP="00196DF3">
      <w:pPr>
        <w:pStyle w:val="Prrafodelista"/>
        <w:numPr>
          <w:ilvl w:val="0"/>
          <w:numId w:val="5"/>
        </w:numPr>
        <w:autoSpaceDE w:val="0"/>
        <w:autoSpaceDN w:val="0"/>
        <w:adjustRightInd w:val="0"/>
        <w:spacing w:after="0"/>
        <w:jc w:val="both"/>
        <w:rPr>
          <w:rFonts w:ascii="Century Gothic" w:hAnsi="Century Gothic" w:cs="CenturyGothic"/>
        </w:rPr>
      </w:pPr>
      <w:r w:rsidRPr="00196DF3">
        <w:rPr>
          <w:rFonts w:ascii="Century Gothic" w:hAnsi="Century Gothic" w:cs="CenturyGothic"/>
        </w:rPr>
        <w:lastRenderedPageBreak/>
        <w:t>Informar a la autoridad de protección de datos cuando se presenten</w:t>
      </w:r>
      <w:r w:rsidR="000A2A54" w:rsidRPr="00196DF3">
        <w:rPr>
          <w:rFonts w:ascii="Century Gothic" w:hAnsi="Century Gothic" w:cs="CenturyGothic"/>
        </w:rPr>
        <w:t xml:space="preserve"> </w:t>
      </w:r>
      <w:r w:rsidRPr="00196DF3">
        <w:rPr>
          <w:rFonts w:ascii="Century Gothic" w:hAnsi="Century Gothic" w:cs="CenturyGothic"/>
        </w:rPr>
        <w:t>violaciones a los códigos de seguridad y existan riesgos en la</w:t>
      </w:r>
      <w:r w:rsidR="000A2A54" w:rsidRPr="00196DF3">
        <w:rPr>
          <w:rFonts w:ascii="Century Gothic" w:hAnsi="Century Gothic" w:cs="CenturyGothic"/>
        </w:rPr>
        <w:t xml:space="preserve"> </w:t>
      </w:r>
      <w:r w:rsidRPr="00196DF3">
        <w:rPr>
          <w:rFonts w:ascii="Century Gothic" w:hAnsi="Century Gothic" w:cs="CenturyGothic"/>
        </w:rPr>
        <w:t>administración de la información de los Titulares.</w:t>
      </w:r>
    </w:p>
    <w:p w14:paraId="0A7EA80E" w14:textId="77777777" w:rsidR="00B30691" w:rsidRPr="00196DF3" w:rsidRDefault="00B30691" w:rsidP="00196DF3">
      <w:pPr>
        <w:pStyle w:val="Prrafodelista"/>
        <w:numPr>
          <w:ilvl w:val="0"/>
          <w:numId w:val="5"/>
        </w:numPr>
        <w:autoSpaceDE w:val="0"/>
        <w:autoSpaceDN w:val="0"/>
        <w:adjustRightInd w:val="0"/>
        <w:spacing w:after="0"/>
        <w:jc w:val="both"/>
        <w:rPr>
          <w:rFonts w:ascii="Century Gothic" w:hAnsi="Century Gothic" w:cs="CenturyGothic"/>
        </w:rPr>
      </w:pPr>
      <w:r w:rsidRPr="00196DF3">
        <w:rPr>
          <w:rFonts w:ascii="Century Gothic" w:hAnsi="Century Gothic" w:cs="CenturyGothic"/>
        </w:rPr>
        <w:t>Adoptar un manual interno de políticas y procedimientos para garantizar el adecuado cumplimiento de la presente ley y en especial, para la atención de consultas y reclamos.</w:t>
      </w:r>
    </w:p>
    <w:p w14:paraId="3801CB1F" w14:textId="50B1DEEE" w:rsidR="00B30691" w:rsidRPr="00196DF3" w:rsidRDefault="00B30691" w:rsidP="00196DF3">
      <w:pPr>
        <w:pStyle w:val="Prrafodelista"/>
        <w:numPr>
          <w:ilvl w:val="0"/>
          <w:numId w:val="5"/>
        </w:numPr>
        <w:autoSpaceDE w:val="0"/>
        <w:autoSpaceDN w:val="0"/>
        <w:adjustRightInd w:val="0"/>
        <w:spacing w:after="0"/>
        <w:jc w:val="both"/>
        <w:rPr>
          <w:rFonts w:ascii="Century Gothic" w:hAnsi="Century Gothic" w:cs="CenturyGothic"/>
        </w:rPr>
      </w:pPr>
      <w:r w:rsidRPr="00196DF3">
        <w:rPr>
          <w:rFonts w:ascii="Century Gothic" w:hAnsi="Century Gothic" w:cs="CenturyGothic"/>
        </w:rPr>
        <w:t xml:space="preserve">Informar al Encargado del </w:t>
      </w:r>
      <w:r w:rsidR="00D4139E" w:rsidRPr="00196DF3">
        <w:rPr>
          <w:rFonts w:ascii="Century Gothic" w:hAnsi="Century Gothic" w:cs="CenturyGothic"/>
        </w:rPr>
        <w:t>T</w:t>
      </w:r>
      <w:r w:rsidRPr="00196DF3">
        <w:rPr>
          <w:rFonts w:ascii="Century Gothic" w:hAnsi="Century Gothic" w:cs="CenturyGothic"/>
        </w:rPr>
        <w:t>ratamiento cuando determinada información se encuentra en discusión por parte del Titular, una vez se haya presentado la reclamación y no haya finalizado el trámite respectivo.</w:t>
      </w:r>
    </w:p>
    <w:p w14:paraId="37DA3A48" w14:textId="4D8DE296" w:rsidR="00B30691" w:rsidRPr="00196DF3" w:rsidRDefault="00B30691" w:rsidP="00196DF3">
      <w:pPr>
        <w:pStyle w:val="Prrafodelista"/>
        <w:numPr>
          <w:ilvl w:val="0"/>
          <w:numId w:val="5"/>
        </w:numPr>
        <w:jc w:val="both"/>
        <w:rPr>
          <w:rFonts w:ascii="Century Gothic" w:hAnsi="Century Gothic" w:cs="CenturyGothic"/>
        </w:rPr>
      </w:pPr>
      <w:r w:rsidRPr="00196DF3">
        <w:rPr>
          <w:rFonts w:ascii="Century Gothic" w:hAnsi="Century Gothic" w:cs="CenturyGothic"/>
        </w:rPr>
        <w:t xml:space="preserve">Suministrar al Encargado del </w:t>
      </w:r>
      <w:r w:rsidR="00D4139E" w:rsidRPr="00196DF3">
        <w:rPr>
          <w:rFonts w:ascii="Century Gothic" w:hAnsi="Century Gothic" w:cs="CenturyGothic"/>
        </w:rPr>
        <w:t>T</w:t>
      </w:r>
      <w:r w:rsidRPr="00196DF3">
        <w:rPr>
          <w:rFonts w:ascii="Century Gothic" w:hAnsi="Century Gothic" w:cs="CenturyGothic"/>
        </w:rPr>
        <w:t xml:space="preserve">ratamiento, según el caso, únicamente datos cuyo </w:t>
      </w:r>
      <w:r w:rsidR="00D4139E" w:rsidRPr="00196DF3">
        <w:rPr>
          <w:rFonts w:ascii="Century Gothic" w:hAnsi="Century Gothic" w:cs="CenturyGothic"/>
        </w:rPr>
        <w:t>t</w:t>
      </w:r>
      <w:r w:rsidRPr="00196DF3">
        <w:rPr>
          <w:rFonts w:ascii="Century Gothic" w:hAnsi="Century Gothic" w:cs="CenturyGothic"/>
        </w:rPr>
        <w:t>ratamiento esté previamente autorizado de conformidad con lo previsto en la presente ley.</w:t>
      </w:r>
    </w:p>
    <w:p w14:paraId="49FAA3B6" w14:textId="77777777" w:rsidR="00B30691" w:rsidRPr="00196DF3" w:rsidRDefault="00B30691" w:rsidP="00196DF3">
      <w:pPr>
        <w:pStyle w:val="Prrafodelista"/>
        <w:numPr>
          <w:ilvl w:val="0"/>
          <w:numId w:val="5"/>
        </w:numPr>
        <w:autoSpaceDE w:val="0"/>
        <w:autoSpaceDN w:val="0"/>
        <w:adjustRightInd w:val="0"/>
        <w:spacing w:after="0"/>
        <w:jc w:val="both"/>
        <w:rPr>
          <w:rFonts w:ascii="Century Gothic" w:hAnsi="Century Gothic" w:cs="CenturyGothic"/>
        </w:rPr>
      </w:pPr>
      <w:r w:rsidRPr="00196DF3">
        <w:rPr>
          <w:rFonts w:ascii="Century Gothic" w:hAnsi="Century Gothic" w:cs="CenturyGothic"/>
        </w:rPr>
        <w:t>Informar a solicitud del Titular sobre el uso dado a sus datos.</w:t>
      </w:r>
    </w:p>
    <w:p w14:paraId="2F6768DE" w14:textId="77777777" w:rsidR="00AE598F" w:rsidRPr="00196DF3" w:rsidRDefault="00AE598F" w:rsidP="00196DF3">
      <w:pPr>
        <w:autoSpaceDE w:val="0"/>
        <w:autoSpaceDN w:val="0"/>
        <w:adjustRightInd w:val="0"/>
        <w:spacing w:after="0"/>
        <w:jc w:val="both"/>
        <w:rPr>
          <w:rFonts w:ascii="Century Gothic" w:hAnsi="Century Gothic" w:cs="CenturyGothic-Bold"/>
          <w:bCs/>
          <w:i/>
          <w:u w:val="single"/>
        </w:rPr>
      </w:pPr>
    </w:p>
    <w:p w14:paraId="2D2EC7C5" w14:textId="77777777" w:rsidR="00974403" w:rsidRPr="00932CBE" w:rsidRDefault="001B4821" w:rsidP="00932CBE">
      <w:pPr>
        <w:shd w:val="clear" w:color="auto" w:fill="7EB1E6" w:themeFill="accent3" w:themeFillTint="99"/>
        <w:autoSpaceDE w:val="0"/>
        <w:autoSpaceDN w:val="0"/>
        <w:adjustRightInd w:val="0"/>
        <w:spacing w:after="0"/>
        <w:jc w:val="center"/>
        <w:rPr>
          <w:rFonts w:ascii="Century Gothic" w:hAnsi="Century Gothic" w:cs="CenturyGothic-Bold"/>
          <w:b/>
          <w:bCs/>
          <w:color w:val="000000" w:themeColor="text1"/>
        </w:rPr>
      </w:pPr>
      <w:r w:rsidRPr="00932CBE">
        <w:rPr>
          <w:rFonts w:ascii="Century Gothic" w:hAnsi="Century Gothic" w:cs="CenturyGothic"/>
          <w:b/>
          <w:color w:val="000000" w:themeColor="text1"/>
        </w:rPr>
        <w:t>11</w:t>
      </w:r>
      <w:r w:rsidR="00CA440C" w:rsidRPr="00932CBE">
        <w:rPr>
          <w:rFonts w:ascii="Century Gothic" w:hAnsi="Century Gothic" w:cs="CenturyGothic-Bold"/>
          <w:b/>
          <w:bCs/>
          <w:color w:val="000000" w:themeColor="text1"/>
        </w:rPr>
        <w:t>.</w:t>
      </w:r>
      <w:r w:rsidR="00974403" w:rsidRPr="00932CBE">
        <w:rPr>
          <w:rFonts w:ascii="Century Gothic" w:hAnsi="Century Gothic" w:cs="CenturyGothic-Bold"/>
          <w:b/>
          <w:bCs/>
          <w:color w:val="000000" w:themeColor="text1"/>
        </w:rPr>
        <w:t xml:space="preserve"> AUTORIZACIÓN</w:t>
      </w:r>
    </w:p>
    <w:p w14:paraId="76B2901A" w14:textId="77777777" w:rsidR="000A2A54" w:rsidRPr="00196DF3" w:rsidRDefault="000A2A54" w:rsidP="00196DF3">
      <w:pPr>
        <w:autoSpaceDE w:val="0"/>
        <w:autoSpaceDN w:val="0"/>
        <w:adjustRightInd w:val="0"/>
        <w:spacing w:after="0"/>
        <w:jc w:val="both"/>
        <w:rPr>
          <w:rFonts w:ascii="Century Gothic" w:hAnsi="Century Gothic" w:cs="CenturyGothic-Bold"/>
          <w:b/>
          <w:bCs/>
        </w:rPr>
      </w:pPr>
    </w:p>
    <w:p w14:paraId="0AE4B856" w14:textId="5676D920" w:rsidR="00C52BFE" w:rsidRPr="00196DF3" w:rsidRDefault="00974403" w:rsidP="00E52C33">
      <w:pPr>
        <w:autoSpaceDE w:val="0"/>
        <w:autoSpaceDN w:val="0"/>
        <w:adjustRightInd w:val="0"/>
        <w:spacing w:after="0"/>
        <w:jc w:val="both"/>
        <w:rPr>
          <w:rFonts w:ascii="Century Gothic" w:hAnsi="Century Gothic" w:cs="CenturyGothic"/>
        </w:rPr>
      </w:pPr>
      <w:r w:rsidRPr="00196DF3">
        <w:rPr>
          <w:rFonts w:ascii="Century Gothic" w:hAnsi="Century Gothic" w:cs="CenturyGothic"/>
        </w:rPr>
        <w:t>Para el tratamiento de datos</w:t>
      </w:r>
      <w:r w:rsidR="00D268A2" w:rsidRPr="00196DF3">
        <w:rPr>
          <w:rFonts w:ascii="Century Gothic" w:hAnsi="Century Gothic" w:cs="CenturyGothic"/>
        </w:rPr>
        <w:t xml:space="preserve"> personales de los grupos de interés, </w:t>
      </w:r>
      <w:r w:rsidR="00851624" w:rsidRPr="00196DF3">
        <w:rPr>
          <w:rFonts w:ascii="Century Gothic" w:hAnsi="Century Gothic" w:cs="CenturyGothic"/>
        </w:rPr>
        <w:t xml:space="preserve">el </w:t>
      </w:r>
      <w:proofErr w:type="gramStart"/>
      <w:r w:rsidR="00EF7BEA" w:rsidRPr="00196DF3">
        <w:rPr>
          <w:rFonts w:ascii="Century Gothic" w:hAnsi="Century Gothic" w:cs="CenturyGothic"/>
        </w:rPr>
        <w:t>Responsable</w:t>
      </w:r>
      <w:proofErr w:type="gramEnd"/>
      <w:r w:rsidR="00EF7BEA" w:rsidRPr="00196DF3">
        <w:rPr>
          <w:rFonts w:ascii="Century Gothic" w:hAnsi="Century Gothic" w:cs="CenturyGothic"/>
        </w:rPr>
        <w:t xml:space="preserve"> del Tratamiento,</w:t>
      </w:r>
      <w:r w:rsidR="00D268A2" w:rsidRPr="00196DF3">
        <w:rPr>
          <w:rFonts w:ascii="Century Gothic" w:hAnsi="Century Gothic" w:cs="CenturyGothic"/>
        </w:rPr>
        <w:t xml:space="preserve"> solicitará </w:t>
      </w:r>
      <w:r w:rsidRPr="00196DF3">
        <w:rPr>
          <w:rFonts w:ascii="Century Gothic" w:hAnsi="Century Gothic" w:cs="CenturyGothic"/>
        </w:rPr>
        <w:t>la autorización previa e informada del</w:t>
      </w:r>
      <w:r w:rsidR="000A2A54" w:rsidRPr="00196DF3">
        <w:rPr>
          <w:rFonts w:ascii="Century Gothic" w:hAnsi="Century Gothic" w:cs="CenturyGothic"/>
        </w:rPr>
        <w:t xml:space="preserve"> </w:t>
      </w:r>
      <w:r w:rsidRPr="00196DF3">
        <w:rPr>
          <w:rFonts w:ascii="Century Gothic" w:hAnsi="Century Gothic" w:cs="CenturyGothic"/>
        </w:rPr>
        <w:t>Titular</w:t>
      </w:r>
      <w:r w:rsidR="0062683D" w:rsidRPr="00196DF3">
        <w:rPr>
          <w:rFonts w:ascii="Century Gothic" w:hAnsi="Century Gothic" w:cs="CenturyGothic"/>
        </w:rPr>
        <w:t xml:space="preserve"> de la Información</w:t>
      </w:r>
      <w:r w:rsidR="001D3040" w:rsidRPr="00196DF3">
        <w:rPr>
          <w:rFonts w:ascii="Century Gothic" w:hAnsi="Century Gothic" w:cs="CenturyGothic"/>
        </w:rPr>
        <w:t xml:space="preserve">, la cual deberá se obtendrá por </w:t>
      </w:r>
      <w:r w:rsidRPr="00196DF3">
        <w:rPr>
          <w:rFonts w:ascii="Century Gothic" w:hAnsi="Century Gothic" w:cs="CenturyGothic"/>
        </w:rPr>
        <w:t>cualquier medio</w:t>
      </w:r>
      <w:r w:rsidR="001D3040" w:rsidRPr="00196DF3">
        <w:rPr>
          <w:rFonts w:ascii="Century Gothic" w:hAnsi="Century Gothic" w:cs="CenturyGothic"/>
        </w:rPr>
        <w:t xml:space="preserve"> siempre y cuando</w:t>
      </w:r>
      <w:r w:rsidRPr="00196DF3">
        <w:rPr>
          <w:rFonts w:ascii="Century Gothic" w:hAnsi="Century Gothic" w:cs="CenturyGothic"/>
        </w:rPr>
        <w:t xml:space="preserve"> pueda ser objeto de</w:t>
      </w:r>
      <w:r w:rsidR="000A2A54" w:rsidRPr="00196DF3">
        <w:rPr>
          <w:rFonts w:ascii="Century Gothic" w:hAnsi="Century Gothic" w:cs="CenturyGothic"/>
        </w:rPr>
        <w:t xml:space="preserve"> </w:t>
      </w:r>
      <w:r w:rsidRPr="00196DF3">
        <w:rPr>
          <w:rFonts w:ascii="Century Gothic" w:hAnsi="Century Gothic" w:cs="CenturyGothic"/>
        </w:rPr>
        <w:t>consulta posterior</w:t>
      </w:r>
      <w:r w:rsidR="001D3040" w:rsidRPr="00196DF3">
        <w:rPr>
          <w:rFonts w:ascii="Century Gothic" w:hAnsi="Century Gothic" w:cs="CenturyGothic"/>
        </w:rPr>
        <w:t xml:space="preserve">, incluyendo </w:t>
      </w:r>
      <w:r w:rsidR="00E52C33">
        <w:rPr>
          <w:rFonts w:ascii="Century Gothic" w:hAnsi="Century Gothic" w:cs="CenturyGothic"/>
        </w:rPr>
        <w:t>f</w:t>
      </w:r>
      <w:r w:rsidR="001D3040" w:rsidRPr="00196DF3">
        <w:rPr>
          <w:rFonts w:ascii="Century Gothic" w:hAnsi="Century Gothic" w:cs="CenturyGothic"/>
        </w:rPr>
        <w:t>ísica</w:t>
      </w:r>
      <w:r w:rsidR="00E52C33">
        <w:rPr>
          <w:rFonts w:ascii="Century Gothic" w:hAnsi="Century Gothic" w:cs="CenturyGothic"/>
        </w:rPr>
        <w:t xml:space="preserve"> y digitalmente.</w:t>
      </w:r>
    </w:p>
    <w:p w14:paraId="1AEF8D8F" w14:textId="77777777" w:rsidR="00FB7D88" w:rsidRPr="00196DF3" w:rsidRDefault="00FB7D88" w:rsidP="00196DF3">
      <w:pPr>
        <w:autoSpaceDE w:val="0"/>
        <w:autoSpaceDN w:val="0"/>
        <w:adjustRightInd w:val="0"/>
        <w:spacing w:after="0"/>
        <w:jc w:val="both"/>
        <w:rPr>
          <w:rFonts w:ascii="Century Gothic" w:hAnsi="Century Gothic" w:cs="CenturyGothic"/>
        </w:rPr>
      </w:pPr>
    </w:p>
    <w:p w14:paraId="73166AE8" w14:textId="77777777" w:rsidR="00974403" w:rsidRPr="00196DF3" w:rsidRDefault="00974403" w:rsidP="00196DF3">
      <w:pPr>
        <w:autoSpaceDE w:val="0"/>
        <w:autoSpaceDN w:val="0"/>
        <w:adjustRightInd w:val="0"/>
        <w:spacing w:after="0"/>
        <w:jc w:val="both"/>
        <w:rPr>
          <w:rFonts w:ascii="Century Gothic" w:hAnsi="Century Gothic" w:cs="CenturyGothic"/>
        </w:rPr>
      </w:pPr>
      <w:r w:rsidRPr="00196DF3">
        <w:rPr>
          <w:rFonts w:ascii="Century Gothic" w:hAnsi="Century Gothic" w:cs="CenturyGothic"/>
        </w:rPr>
        <w:t xml:space="preserve">La autorización será </w:t>
      </w:r>
      <w:r w:rsidR="00FB7D88" w:rsidRPr="00196DF3">
        <w:rPr>
          <w:rFonts w:ascii="Century Gothic" w:hAnsi="Century Gothic" w:cs="CenturyGothic"/>
        </w:rPr>
        <w:t xml:space="preserve">otorgada por </w:t>
      </w:r>
      <w:r w:rsidRPr="00196DF3">
        <w:rPr>
          <w:rFonts w:ascii="Century Gothic" w:hAnsi="Century Gothic" w:cs="CenturyGothic"/>
        </w:rPr>
        <w:t>el consentimiento libre, previo, expreso e</w:t>
      </w:r>
      <w:r w:rsidR="000A2A54" w:rsidRPr="00196DF3">
        <w:rPr>
          <w:rFonts w:ascii="Century Gothic" w:hAnsi="Century Gothic" w:cs="CenturyGothic"/>
        </w:rPr>
        <w:t xml:space="preserve"> </w:t>
      </w:r>
      <w:r w:rsidRPr="00196DF3">
        <w:rPr>
          <w:rFonts w:ascii="Century Gothic" w:hAnsi="Century Gothic" w:cs="CenturyGothic"/>
        </w:rPr>
        <w:t>informado del titular de los mismos.</w:t>
      </w:r>
    </w:p>
    <w:p w14:paraId="3E103CD1" w14:textId="77777777" w:rsidR="000A2A54" w:rsidRPr="00196DF3" w:rsidRDefault="000A2A54" w:rsidP="00196DF3">
      <w:pPr>
        <w:autoSpaceDE w:val="0"/>
        <w:autoSpaceDN w:val="0"/>
        <w:adjustRightInd w:val="0"/>
        <w:spacing w:after="0"/>
        <w:jc w:val="both"/>
        <w:rPr>
          <w:rFonts w:ascii="Century Gothic" w:hAnsi="Century Gothic" w:cs="CenturyGothic"/>
        </w:rPr>
      </w:pPr>
    </w:p>
    <w:p w14:paraId="0FFA058E" w14:textId="77777777" w:rsidR="00974403" w:rsidRPr="00196DF3" w:rsidRDefault="00974403" w:rsidP="00196DF3">
      <w:pPr>
        <w:autoSpaceDE w:val="0"/>
        <w:autoSpaceDN w:val="0"/>
        <w:adjustRightInd w:val="0"/>
        <w:spacing w:after="0"/>
        <w:jc w:val="both"/>
        <w:rPr>
          <w:rFonts w:ascii="Century Gothic" w:hAnsi="Century Gothic" w:cs="CenturyGothic"/>
        </w:rPr>
      </w:pPr>
      <w:r w:rsidRPr="00196DF3">
        <w:rPr>
          <w:rFonts w:ascii="Century Gothic" w:hAnsi="Century Gothic" w:cs="CenturyGothic"/>
        </w:rPr>
        <w:t>La autorización del Titular no será necesaria cuando se trate de:</w:t>
      </w:r>
    </w:p>
    <w:p w14:paraId="05B3D415" w14:textId="77777777" w:rsidR="000A2A54" w:rsidRPr="00196DF3" w:rsidRDefault="000A2A54" w:rsidP="00196DF3">
      <w:pPr>
        <w:autoSpaceDE w:val="0"/>
        <w:autoSpaceDN w:val="0"/>
        <w:adjustRightInd w:val="0"/>
        <w:spacing w:after="0"/>
        <w:jc w:val="both"/>
        <w:rPr>
          <w:rFonts w:ascii="Century Gothic" w:hAnsi="Century Gothic" w:cs="CenturyGothic"/>
        </w:rPr>
      </w:pPr>
    </w:p>
    <w:p w14:paraId="5EDBE5A5" w14:textId="77777777" w:rsidR="00974403" w:rsidRPr="00196DF3" w:rsidRDefault="00974403" w:rsidP="00196DF3">
      <w:pPr>
        <w:pStyle w:val="Prrafodelista"/>
        <w:numPr>
          <w:ilvl w:val="0"/>
          <w:numId w:val="7"/>
        </w:numPr>
        <w:autoSpaceDE w:val="0"/>
        <w:autoSpaceDN w:val="0"/>
        <w:adjustRightInd w:val="0"/>
        <w:spacing w:after="0"/>
        <w:jc w:val="both"/>
        <w:rPr>
          <w:rFonts w:ascii="Century Gothic" w:hAnsi="Century Gothic" w:cs="CenturyGothic"/>
        </w:rPr>
      </w:pPr>
      <w:r w:rsidRPr="00196DF3">
        <w:rPr>
          <w:rFonts w:ascii="Century Gothic" w:hAnsi="Century Gothic" w:cs="CenturyGothic"/>
        </w:rPr>
        <w:t>Información requerida por una entidad pública o administrativa en</w:t>
      </w:r>
      <w:r w:rsidR="000A2A54" w:rsidRPr="00196DF3">
        <w:rPr>
          <w:rFonts w:ascii="Century Gothic" w:hAnsi="Century Gothic" w:cs="CenturyGothic"/>
        </w:rPr>
        <w:t xml:space="preserve"> </w:t>
      </w:r>
      <w:r w:rsidRPr="00196DF3">
        <w:rPr>
          <w:rFonts w:ascii="Century Gothic" w:hAnsi="Century Gothic" w:cs="CenturyGothic"/>
        </w:rPr>
        <w:t>ejercicio de sus funciones legales o por orde</w:t>
      </w:r>
      <w:r w:rsidR="00851624" w:rsidRPr="00196DF3">
        <w:rPr>
          <w:rFonts w:ascii="Century Gothic" w:hAnsi="Century Gothic" w:cs="CenturyGothic"/>
        </w:rPr>
        <w:t>n judicial;</w:t>
      </w:r>
    </w:p>
    <w:p w14:paraId="3505D7BD" w14:textId="77777777" w:rsidR="00974403" w:rsidRPr="00196DF3" w:rsidRDefault="00851624" w:rsidP="00196DF3">
      <w:pPr>
        <w:pStyle w:val="Prrafodelista"/>
        <w:numPr>
          <w:ilvl w:val="0"/>
          <w:numId w:val="7"/>
        </w:numPr>
        <w:autoSpaceDE w:val="0"/>
        <w:autoSpaceDN w:val="0"/>
        <w:adjustRightInd w:val="0"/>
        <w:spacing w:after="0"/>
        <w:jc w:val="both"/>
        <w:rPr>
          <w:rFonts w:ascii="Century Gothic" w:hAnsi="Century Gothic" w:cs="CenturyGothic"/>
        </w:rPr>
      </w:pPr>
      <w:r w:rsidRPr="00196DF3">
        <w:rPr>
          <w:rFonts w:ascii="Century Gothic" w:hAnsi="Century Gothic" w:cs="CenturyGothic"/>
        </w:rPr>
        <w:t>Datos de naturaleza pública;</w:t>
      </w:r>
    </w:p>
    <w:p w14:paraId="3C323D9C" w14:textId="77777777" w:rsidR="00974403" w:rsidRPr="009A706E" w:rsidRDefault="00974403" w:rsidP="00196DF3">
      <w:pPr>
        <w:pStyle w:val="Prrafodelista"/>
        <w:numPr>
          <w:ilvl w:val="0"/>
          <w:numId w:val="7"/>
        </w:numPr>
        <w:autoSpaceDE w:val="0"/>
        <w:autoSpaceDN w:val="0"/>
        <w:adjustRightInd w:val="0"/>
        <w:spacing w:after="0"/>
        <w:jc w:val="both"/>
        <w:rPr>
          <w:rFonts w:ascii="Century Gothic" w:hAnsi="Century Gothic" w:cs="CenturyGothic"/>
          <w:lang w:val="pt-PT"/>
        </w:rPr>
      </w:pPr>
      <w:r w:rsidRPr="009A706E">
        <w:rPr>
          <w:rFonts w:ascii="Century Gothic" w:hAnsi="Century Gothic" w:cs="CenturyGothic"/>
          <w:lang w:val="pt-PT"/>
        </w:rPr>
        <w:t>Casos</w:t>
      </w:r>
      <w:r w:rsidR="00851624" w:rsidRPr="009A706E">
        <w:rPr>
          <w:rFonts w:ascii="Century Gothic" w:hAnsi="Century Gothic" w:cs="CenturyGothic"/>
          <w:lang w:val="pt-PT"/>
        </w:rPr>
        <w:t xml:space="preserve"> de urgencia médica o sanitaria;</w:t>
      </w:r>
    </w:p>
    <w:p w14:paraId="6E725C3E" w14:textId="77777777" w:rsidR="00974403" w:rsidRPr="00196DF3" w:rsidRDefault="00974403" w:rsidP="00196DF3">
      <w:pPr>
        <w:pStyle w:val="Prrafodelista"/>
        <w:numPr>
          <w:ilvl w:val="0"/>
          <w:numId w:val="7"/>
        </w:numPr>
        <w:autoSpaceDE w:val="0"/>
        <w:autoSpaceDN w:val="0"/>
        <w:adjustRightInd w:val="0"/>
        <w:spacing w:after="0"/>
        <w:jc w:val="both"/>
        <w:rPr>
          <w:rFonts w:ascii="Century Gothic" w:hAnsi="Century Gothic" w:cs="CenturyGothic"/>
        </w:rPr>
      </w:pPr>
      <w:r w:rsidRPr="00196DF3">
        <w:rPr>
          <w:rFonts w:ascii="Century Gothic" w:hAnsi="Century Gothic" w:cs="CenturyGothic"/>
        </w:rPr>
        <w:t>Tratamiento de información autorizado por la ley para fines históricos,</w:t>
      </w:r>
      <w:r w:rsidR="00A317DD" w:rsidRPr="00196DF3">
        <w:rPr>
          <w:rFonts w:ascii="Century Gothic" w:hAnsi="Century Gothic" w:cs="CenturyGothic"/>
        </w:rPr>
        <w:t xml:space="preserve"> </w:t>
      </w:r>
      <w:r w:rsidRPr="00196DF3">
        <w:rPr>
          <w:rFonts w:ascii="Century Gothic" w:hAnsi="Century Gothic" w:cs="CenturyGothic"/>
        </w:rPr>
        <w:t>estadísticos o científicos.</w:t>
      </w:r>
    </w:p>
    <w:p w14:paraId="344996CF" w14:textId="77777777" w:rsidR="00A317DD" w:rsidRPr="00196DF3" w:rsidRDefault="00A317DD" w:rsidP="00196DF3">
      <w:pPr>
        <w:autoSpaceDE w:val="0"/>
        <w:autoSpaceDN w:val="0"/>
        <w:adjustRightInd w:val="0"/>
        <w:spacing w:after="0"/>
        <w:jc w:val="both"/>
        <w:rPr>
          <w:rFonts w:ascii="Century Gothic" w:hAnsi="Century Gothic" w:cs="CenturyGothic"/>
        </w:rPr>
      </w:pPr>
    </w:p>
    <w:p w14:paraId="062B466A" w14:textId="77777777" w:rsidR="00974403" w:rsidRPr="00196DF3" w:rsidRDefault="00CA440C" w:rsidP="00196DF3">
      <w:pPr>
        <w:autoSpaceDE w:val="0"/>
        <w:autoSpaceDN w:val="0"/>
        <w:adjustRightInd w:val="0"/>
        <w:spacing w:after="0"/>
        <w:jc w:val="both"/>
        <w:outlineLvl w:val="0"/>
        <w:rPr>
          <w:rFonts w:ascii="Century Gothic" w:hAnsi="Century Gothic" w:cs="CenturyGothic-Bold"/>
          <w:bCs/>
          <w:i/>
          <w:u w:val="single"/>
        </w:rPr>
      </w:pPr>
      <w:r w:rsidRPr="00196DF3">
        <w:rPr>
          <w:rFonts w:ascii="Century Gothic" w:hAnsi="Century Gothic" w:cs="CenturyGothic-Bold"/>
          <w:bCs/>
          <w:i/>
          <w:u w:val="single"/>
        </w:rPr>
        <w:t>Contenido de la Autorización</w:t>
      </w:r>
    </w:p>
    <w:p w14:paraId="4539015C" w14:textId="77777777" w:rsidR="00A317DD" w:rsidRPr="00196DF3" w:rsidRDefault="00A317DD" w:rsidP="00196DF3">
      <w:pPr>
        <w:autoSpaceDE w:val="0"/>
        <w:autoSpaceDN w:val="0"/>
        <w:adjustRightInd w:val="0"/>
        <w:spacing w:after="0"/>
        <w:jc w:val="both"/>
        <w:rPr>
          <w:rFonts w:ascii="Century Gothic" w:hAnsi="Century Gothic" w:cs="CenturyGothic-Bold"/>
          <w:b/>
          <w:bCs/>
        </w:rPr>
      </w:pPr>
    </w:p>
    <w:p w14:paraId="36F610BF" w14:textId="77777777" w:rsidR="00974403" w:rsidRPr="00196DF3" w:rsidRDefault="00974403" w:rsidP="00196DF3">
      <w:pPr>
        <w:autoSpaceDE w:val="0"/>
        <w:autoSpaceDN w:val="0"/>
        <w:adjustRightInd w:val="0"/>
        <w:spacing w:after="0"/>
        <w:jc w:val="both"/>
        <w:rPr>
          <w:rFonts w:ascii="Century Gothic" w:hAnsi="Century Gothic" w:cs="CenturyGothic"/>
        </w:rPr>
      </w:pPr>
      <w:r w:rsidRPr="00196DF3">
        <w:rPr>
          <w:rFonts w:ascii="Century Gothic" w:hAnsi="Century Gothic" w:cs="CenturyGothic"/>
        </w:rPr>
        <w:t>La autorización deberá ser conservada como medio de prueba del contenido de</w:t>
      </w:r>
      <w:r w:rsidR="00A317DD" w:rsidRPr="00196DF3">
        <w:rPr>
          <w:rFonts w:ascii="Century Gothic" w:hAnsi="Century Gothic" w:cs="CenturyGothic"/>
        </w:rPr>
        <w:t xml:space="preserve"> </w:t>
      </w:r>
      <w:r w:rsidRPr="00196DF3">
        <w:rPr>
          <w:rFonts w:ascii="Century Gothic" w:hAnsi="Century Gothic" w:cs="CenturyGothic"/>
        </w:rPr>
        <w:t>la autorización</w:t>
      </w:r>
      <w:r w:rsidR="009E3029" w:rsidRPr="00196DF3">
        <w:rPr>
          <w:rFonts w:ascii="Century Gothic" w:hAnsi="Century Gothic" w:cs="CenturyGothic"/>
        </w:rPr>
        <w:t xml:space="preserve"> y</w:t>
      </w:r>
      <w:r w:rsidRPr="00196DF3">
        <w:rPr>
          <w:rFonts w:ascii="Century Gothic" w:hAnsi="Century Gothic" w:cs="CenturyGothic"/>
        </w:rPr>
        <w:t xml:space="preserve"> tiene por finalidad informar:</w:t>
      </w:r>
    </w:p>
    <w:p w14:paraId="18ED3F90" w14:textId="77777777" w:rsidR="00A317DD" w:rsidRPr="00196DF3" w:rsidRDefault="00A317DD" w:rsidP="00196DF3">
      <w:pPr>
        <w:autoSpaceDE w:val="0"/>
        <w:autoSpaceDN w:val="0"/>
        <w:adjustRightInd w:val="0"/>
        <w:spacing w:after="0"/>
        <w:jc w:val="both"/>
        <w:rPr>
          <w:rFonts w:ascii="Century Gothic" w:hAnsi="Century Gothic" w:cs="CenturyGothic"/>
        </w:rPr>
      </w:pPr>
    </w:p>
    <w:p w14:paraId="60AC386C" w14:textId="1E9EABA6" w:rsidR="00974403" w:rsidRPr="00196DF3" w:rsidRDefault="00974403" w:rsidP="00196DF3">
      <w:pPr>
        <w:pStyle w:val="Prrafodelista"/>
        <w:numPr>
          <w:ilvl w:val="0"/>
          <w:numId w:val="8"/>
        </w:numPr>
        <w:autoSpaceDE w:val="0"/>
        <w:autoSpaceDN w:val="0"/>
        <w:adjustRightInd w:val="0"/>
        <w:spacing w:after="0"/>
        <w:jc w:val="both"/>
        <w:rPr>
          <w:rFonts w:ascii="Century Gothic" w:hAnsi="Century Gothic" w:cs="CenturyGothic"/>
        </w:rPr>
      </w:pPr>
      <w:r w:rsidRPr="00196DF3">
        <w:rPr>
          <w:rFonts w:ascii="Century Gothic" w:hAnsi="Century Gothic" w:cs="CenturyGothic"/>
        </w:rPr>
        <w:t xml:space="preserve">El </w:t>
      </w:r>
      <w:r w:rsidR="00D4139E" w:rsidRPr="00196DF3">
        <w:rPr>
          <w:rFonts w:ascii="Century Gothic" w:hAnsi="Century Gothic" w:cs="CenturyGothic"/>
        </w:rPr>
        <w:t>t</w:t>
      </w:r>
      <w:r w:rsidRPr="00196DF3">
        <w:rPr>
          <w:rFonts w:ascii="Century Gothic" w:hAnsi="Century Gothic" w:cs="CenturyGothic"/>
        </w:rPr>
        <w:t xml:space="preserve">ratamiento </w:t>
      </w:r>
      <w:r w:rsidR="004219BC" w:rsidRPr="00196DF3">
        <w:rPr>
          <w:rFonts w:ascii="Century Gothic" w:hAnsi="Century Gothic" w:cs="CenturyGothic"/>
        </w:rPr>
        <w:t xml:space="preserve">(propósito) </w:t>
      </w:r>
      <w:r w:rsidRPr="00196DF3">
        <w:rPr>
          <w:rFonts w:ascii="Century Gothic" w:hAnsi="Century Gothic" w:cs="CenturyGothic"/>
        </w:rPr>
        <w:t>al cual serán sometidos sus datos personales y la finalidad</w:t>
      </w:r>
      <w:r w:rsidR="00A317DD" w:rsidRPr="00196DF3">
        <w:rPr>
          <w:rFonts w:ascii="Century Gothic" w:hAnsi="Century Gothic" w:cs="CenturyGothic"/>
        </w:rPr>
        <w:t xml:space="preserve"> </w:t>
      </w:r>
      <w:r w:rsidRPr="00196DF3">
        <w:rPr>
          <w:rFonts w:ascii="Century Gothic" w:hAnsi="Century Gothic" w:cs="CenturyGothic"/>
        </w:rPr>
        <w:t>del mismo.</w:t>
      </w:r>
    </w:p>
    <w:p w14:paraId="49FD8184" w14:textId="77777777" w:rsidR="00974403" w:rsidRPr="00196DF3" w:rsidRDefault="00974403" w:rsidP="00196DF3">
      <w:pPr>
        <w:pStyle w:val="Prrafodelista"/>
        <w:numPr>
          <w:ilvl w:val="0"/>
          <w:numId w:val="8"/>
        </w:numPr>
        <w:autoSpaceDE w:val="0"/>
        <w:autoSpaceDN w:val="0"/>
        <w:adjustRightInd w:val="0"/>
        <w:spacing w:after="0"/>
        <w:jc w:val="both"/>
        <w:rPr>
          <w:rFonts w:ascii="Century Gothic" w:hAnsi="Century Gothic" w:cs="CenturyGothic"/>
        </w:rPr>
      </w:pPr>
      <w:r w:rsidRPr="00196DF3">
        <w:rPr>
          <w:rFonts w:ascii="Century Gothic" w:hAnsi="Century Gothic" w:cs="CenturyGothic"/>
        </w:rPr>
        <w:t>El carácter facultativo de la respuesta a las preguntas que le sean hechas,</w:t>
      </w:r>
      <w:r w:rsidR="00A317DD" w:rsidRPr="00196DF3">
        <w:rPr>
          <w:rFonts w:ascii="Century Gothic" w:hAnsi="Century Gothic" w:cs="CenturyGothic"/>
        </w:rPr>
        <w:t xml:space="preserve"> </w:t>
      </w:r>
      <w:r w:rsidRPr="00196DF3">
        <w:rPr>
          <w:rFonts w:ascii="Century Gothic" w:hAnsi="Century Gothic" w:cs="CenturyGothic"/>
        </w:rPr>
        <w:t>cuando estas versen sobre datos sensibles o sobre los datos de las niñas,</w:t>
      </w:r>
      <w:r w:rsidR="00A317DD" w:rsidRPr="00196DF3">
        <w:rPr>
          <w:rFonts w:ascii="Century Gothic" w:hAnsi="Century Gothic" w:cs="CenturyGothic"/>
        </w:rPr>
        <w:t xml:space="preserve"> </w:t>
      </w:r>
      <w:r w:rsidRPr="00196DF3">
        <w:rPr>
          <w:rFonts w:ascii="Century Gothic" w:hAnsi="Century Gothic" w:cs="CenturyGothic"/>
        </w:rPr>
        <w:t>niños y adolescentes.</w:t>
      </w:r>
    </w:p>
    <w:p w14:paraId="1D5E8F94" w14:textId="77777777" w:rsidR="00974403" w:rsidRPr="00196DF3" w:rsidRDefault="00974403" w:rsidP="00196DF3">
      <w:pPr>
        <w:pStyle w:val="Prrafodelista"/>
        <w:numPr>
          <w:ilvl w:val="0"/>
          <w:numId w:val="8"/>
        </w:numPr>
        <w:autoSpaceDE w:val="0"/>
        <w:autoSpaceDN w:val="0"/>
        <w:adjustRightInd w:val="0"/>
        <w:spacing w:after="0"/>
        <w:jc w:val="both"/>
        <w:rPr>
          <w:rFonts w:ascii="Century Gothic" w:hAnsi="Century Gothic" w:cs="CenturyGothic"/>
        </w:rPr>
      </w:pPr>
      <w:r w:rsidRPr="00196DF3">
        <w:rPr>
          <w:rFonts w:ascii="Century Gothic" w:hAnsi="Century Gothic" w:cs="CenturyGothic"/>
        </w:rPr>
        <w:t>Los derechos que le asisten como Titular.</w:t>
      </w:r>
      <w:r w:rsidR="00A317DD" w:rsidRPr="00196DF3">
        <w:rPr>
          <w:rFonts w:ascii="Century Gothic" w:hAnsi="Century Gothic" w:cs="CenturyGothic"/>
        </w:rPr>
        <w:t xml:space="preserve"> </w:t>
      </w:r>
    </w:p>
    <w:p w14:paraId="4FB6E673" w14:textId="77777777" w:rsidR="00974403" w:rsidRPr="00196DF3" w:rsidRDefault="00974403" w:rsidP="00196DF3">
      <w:pPr>
        <w:pStyle w:val="Prrafodelista"/>
        <w:numPr>
          <w:ilvl w:val="0"/>
          <w:numId w:val="8"/>
        </w:numPr>
        <w:autoSpaceDE w:val="0"/>
        <w:autoSpaceDN w:val="0"/>
        <w:adjustRightInd w:val="0"/>
        <w:spacing w:after="0"/>
        <w:jc w:val="both"/>
        <w:rPr>
          <w:rFonts w:ascii="Century Gothic" w:hAnsi="Century Gothic" w:cs="CenturyGothic"/>
        </w:rPr>
      </w:pPr>
      <w:r w:rsidRPr="00196DF3">
        <w:rPr>
          <w:rFonts w:ascii="Century Gothic" w:hAnsi="Century Gothic" w:cs="CenturyGothic"/>
        </w:rPr>
        <w:lastRenderedPageBreak/>
        <w:t xml:space="preserve">La identificación, dirección física o electrónica y teléfono del </w:t>
      </w:r>
      <w:proofErr w:type="gramStart"/>
      <w:r w:rsidRPr="00196DF3">
        <w:rPr>
          <w:rFonts w:ascii="Century Gothic" w:hAnsi="Century Gothic" w:cs="CenturyGothic"/>
        </w:rPr>
        <w:t>Responsable</w:t>
      </w:r>
      <w:proofErr w:type="gramEnd"/>
      <w:r w:rsidR="00A317DD" w:rsidRPr="00196DF3">
        <w:rPr>
          <w:rFonts w:ascii="Century Gothic" w:hAnsi="Century Gothic" w:cs="CenturyGothic"/>
        </w:rPr>
        <w:t xml:space="preserve"> </w:t>
      </w:r>
      <w:r w:rsidRPr="00196DF3">
        <w:rPr>
          <w:rFonts w:ascii="Century Gothic" w:hAnsi="Century Gothic" w:cs="CenturyGothic"/>
        </w:rPr>
        <w:t>del Tratamiento.</w:t>
      </w:r>
    </w:p>
    <w:p w14:paraId="36B3A0C5" w14:textId="77777777" w:rsidR="001F5581" w:rsidRPr="00196DF3" w:rsidRDefault="001F5581" w:rsidP="00196DF3">
      <w:pPr>
        <w:autoSpaceDE w:val="0"/>
        <w:autoSpaceDN w:val="0"/>
        <w:adjustRightInd w:val="0"/>
        <w:spacing w:after="0"/>
        <w:jc w:val="both"/>
        <w:rPr>
          <w:rFonts w:ascii="Century Gothic" w:hAnsi="Century Gothic" w:cs="CenturyGothic"/>
          <w:bCs/>
          <w:i/>
          <w:u w:val="single"/>
        </w:rPr>
      </w:pPr>
    </w:p>
    <w:p w14:paraId="242B7AFD" w14:textId="77777777" w:rsidR="006A55CA" w:rsidRPr="00196DF3" w:rsidRDefault="006A55CA" w:rsidP="00196DF3">
      <w:pPr>
        <w:autoSpaceDE w:val="0"/>
        <w:autoSpaceDN w:val="0"/>
        <w:adjustRightInd w:val="0"/>
        <w:spacing w:after="0"/>
        <w:jc w:val="both"/>
        <w:rPr>
          <w:rFonts w:ascii="Century Gothic" w:hAnsi="Century Gothic" w:cs="CenturyGothic"/>
          <w:i/>
          <w:u w:val="single"/>
        </w:rPr>
      </w:pPr>
      <w:r w:rsidRPr="00196DF3">
        <w:rPr>
          <w:rFonts w:ascii="Century Gothic" w:hAnsi="Century Gothic" w:cs="CenturyGothic"/>
          <w:bCs/>
          <w:i/>
          <w:u w:val="single"/>
        </w:rPr>
        <w:t xml:space="preserve">Revocatoria de la </w:t>
      </w:r>
      <w:r w:rsidR="006237CA" w:rsidRPr="00196DF3">
        <w:rPr>
          <w:rFonts w:ascii="Century Gothic" w:hAnsi="Century Gothic" w:cs="CenturyGothic"/>
          <w:bCs/>
          <w:i/>
          <w:u w:val="single"/>
        </w:rPr>
        <w:t>autorización</w:t>
      </w:r>
      <w:r w:rsidRPr="00196DF3">
        <w:rPr>
          <w:rFonts w:ascii="Century Gothic" w:hAnsi="Century Gothic" w:cs="CenturyGothic"/>
          <w:i/>
          <w:u w:val="single"/>
        </w:rPr>
        <w:t xml:space="preserve"> </w:t>
      </w:r>
    </w:p>
    <w:p w14:paraId="3319F216" w14:textId="77777777" w:rsidR="006A55CA" w:rsidRPr="00196DF3" w:rsidRDefault="006A55CA" w:rsidP="00196DF3">
      <w:pPr>
        <w:autoSpaceDE w:val="0"/>
        <w:autoSpaceDN w:val="0"/>
        <w:adjustRightInd w:val="0"/>
        <w:spacing w:after="0"/>
        <w:jc w:val="both"/>
        <w:rPr>
          <w:rFonts w:ascii="Century Gothic" w:hAnsi="Century Gothic" w:cs="CenturyGothic"/>
          <w:i/>
          <w:u w:val="single"/>
        </w:rPr>
      </w:pPr>
    </w:p>
    <w:p w14:paraId="0568F5FC" w14:textId="4244CF3C" w:rsidR="006A55CA" w:rsidRPr="00196DF3" w:rsidRDefault="006A55CA" w:rsidP="00196DF3">
      <w:pPr>
        <w:autoSpaceDE w:val="0"/>
        <w:autoSpaceDN w:val="0"/>
        <w:adjustRightInd w:val="0"/>
        <w:spacing w:after="0"/>
        <w:jc w:val="both"/>
        <w:rPr>
          <w:rFonts w:ascii="Century Gothic" w:hAnsi="Century Gothic" w:cs="CenturyGothic"/>
        </w:rPr>
      </w:pPr>
      <w:r w:rsidRPr="00196DF3">
        <w:rPr>
          <w:rFonts w:ascii="Century Gothic" w:hAnsi="Century Gothic" w:cs="CenturyGothic"/>
        </w:rPr>
        <w:t xml:space="preserve">El titular de los datos personales </w:t>
      </w:r>
      <w:r w:rsidR="006237CA" w:rsidRPr="00196DF3">
        <w:rPr>
          <w:rFonts w:ascii="Century Gothic" w:hAnsi="Century Gothic" w:cs="CenturyGothic"/>
        </w:rPr>
        <w:t>podrá</w:t>
      </w:r>
      <w:r w:rsidRPr="00196DF3">
        <w:rPr>
          <w:rFonts w:ascii="Century Gothic" w:hAnsi="Century Gothic" w:cs="CenturyGothic"/>
        </w:rPr>
        <w:t xml:space="preserve"> en todo momento solicitar a </w:t>
      </w:r>
      <w:r w:rsidR="006408B0" w:rsidRPr="006408B0">
        <w:rPr>
          <w:rFonts w:ascii="Century Gothic" w:hAnsi="Century Gothic" w:cs="CenturyGothic-Bold"/>
          <w:b/>
          <w:bCs/>
        </w:rPr>
        <w:t>CST Seguros</w:t>
      </w:r>
      <w:r w:rsidR="008B1687">
        <w:rPr>
          <w:rFonts w:ascii="Century Gothic" w:hAnsi="Century Gothic" w:cs="CenturyGothic"/>
        </w:rPr>
        <w:t xml:space="preserve"> </w:t>
      </w:r>
      <w:r w:rsidR="001F5581" w:rsidRPr="00196DF3">
        <w:rPr>
          <w:rFonts w:ascii="Century Gothic" w:hAnsi="Century Gothic" w:cs="CenturyGothic"/>
        </w:rPr>
        <w:t>la</w:t>
      </w:r>
      <w:r w:rsidRPr="00196DF3">
        <w:rPr>
          <w:rFonts w:ascii="Century Gothic" w:hAnsi="Century Gothic" w:cs="CenturyGothic"/>
        </w:rPr>
        <w:t xml:space="preserve"> revocatoria de la </w:t>
      </w:r>
      <w:r w:rsidR="006237CA" w:rsidRPr="00196DF3">
        <w:rPr>
          <w:rFonts w:ascii="Century Gothic" w:hAnsi="Century Gothic" w:cs="CenturyGothic"/>
        </w:rPr>
        <w:t>autorización</w:t>
      </w:r>
      <w:r w:rsidRPr="00196DF3">
        <w:rPr>
          <w:rFonts w:ascii="Century Gothic" w:hAnsi="Century Gothic" w:cs="CenturyGothic"/>
        </w:rPr>
        <w:t xml:space="preserve"> otorgada, mediante la </w:t>
      </w:r>
      <w:r w:rsidR="006237CA" w:rsidRPr="00196DF3">
        <w:rPr>
          <w:rFonts w:ascii="Century Gothic" w:hAnsi="Century Gothic" w:cs="CenturyGothic"/>
        </w:rPr>
        <w:t>presentación</w:t>
      </w:r>
      <w:r w:rsidRPr="00196DF3">
        <w:rPr>
          <w:rFonts w:ascii="Century Gothic" w:hAnsi="Century Gothic" w:cs="CenturyGothic"/>
        </w:rPr>
        <w:t xml:space="preserve"> de un reclamo. La revocatoria de la </w:t>
      </w:r>
      <w:r w:rsidR="006237CA" w:rsidRPr="00196DF3">
        <w:rPr>
          <w:rFonts w:ascii="Century Gothic" w:hAnsi="Century Gothic" w:cs="CenturyGothic"/>
        </w:rPr>
        <w:t>autorización</w:t>
      </w:r>
      <w:r w:rsidRPr="00196DF3">
        <w:rPr>
          <w:rFonts w:ascii="Century Gothic" w:hAnsi="Century Gothic" w:cs="CenturyGothic"/>
        </w:rPr>
        <w:t xml:space="preserve"> no </w:t>
      </w:r>
      <w:r w:rsidR="006237CA" w:rsidRPr="00196DF3">
        <w:rPr>
          <w:rFonts w:ascii="Century Gothic" w:hAnsi="Century Gothic" w:cs="CenturyGothic"/>
        </w:rPr>
        <w:t>procederá</w:t>
      </w:r>
      <w:r w:rsidRPr="00196DF3">
        <w:rPr>
          <w:rFonts w:ascii="Century Gothic" w:hAnsi="Century Gothic" w:cs="CenturyGothic"/>
        </w:rPr>
        <w:t xml:space="preserve"> cuando el titular tenga un deber legal o contractual de permanecer en la(s) base(s) de datos de</w:t>
      </w:r>
      <w:r w:rsidR="00130FF2" w:rsidRPr="00196DF3">
        <w:rPr>
          <w:rFonts w:ascii="Century Gothic" w:hAnsi="Century Gothic" w:cs="CenturyGothic"/>
        </w:rPr>
        <w:t xml:space="preserve">l </w:t>
      </w:r>
      <w:proofErr w:type="gramStart"/>
      <w:r w:rsidR="00EF7BEA" w:rsidRPr="00196DF3">
        <w:rPr>
          <w:rFonts w:ascii="Century Gothic" w:hAnsi="Century Gothic" w:cs="CenturyGothic-Bold"/>
          <w:bCs/>
        </w:rPr>
        <w:t>Responsable</w:t>
      </w:r>
      <w:proofErr w:type="gramEnd"/>
      <w:r w:rsidR="00EF7BEA" w:rsidRPr="00196DF3">
        <w:rPr>
          <w:rFonts w:ascii="Century Gothic" w:hAnsi="Century Gothic" w:cs="CenturyGothic-Bold"/>
          <w:bCs/>
        </w:rPr>
        <w:t xml:space="preserve"> del Tratamiento</w:t>
      </w:r>
      <w:r w:rsidR="00130FF2" w:rsidRPr="00196DF3">
        <w:rPr>
          <w:rFonts w:ascii="Century Gothic" w:hAnsi="Century Gothic" w:cs="CenturyGothic"/>
        </w:rPr>
        <w:t>.</w:t>
      </w:r>
      <w:r w:rsidRPr="00196DF3">
        <w:rPr>
          <w:rFonts w:ascii="Century Gothic" w:hAnsi="Century Gothic" w:cs="CenturyGothic"/>
        </w:rPr>
        <w:t xml:space="preserve">  </w:t>
      </w:r>
    </w:p>
    <w:p w14:paraId="26B17CAC" w14:textId="77777777" w:rsidR="006A55CA" w:rsidRPr="00196DF3" w:rsidRDefault="006A55CA" w:rsidP="00196DF3">
      <w:pPr>
        <w:autoSpaceDE w:val="0"/>
        <w:autoSpaceDN w:val="0"/>
        <w:adjustRightInd w:val="0"/>
        <w:spacing w:after="0"/>
        <w:jc w:val="both"/>
        <w:rPr>
          <w:rFonts w:ascii="Century Gothic" w:hAnsi="Century Gothic" w:cs="CenturyGothic"/>
        </w:rPr>
      </w:pPr>
    </w:p>
    <w:p w14:paraId="020887D6" w14:textId="25D740A8" w:rsidR="00527E24" w:rsidRPr="00196DF3" w:rsidRDefault="006A55CA" w:rsidP="00196DF3">
      <w:pPr>
        <w:autoSpaceDE w:val="0"/>
        <w:autoSpaceDN w:val="0"/>
        <w:adjustRightInd w:val="0"/>
        <w:spacing w:after="0"/>
        <w:jc w:val="both"/>
        <w:rPr>
          <w:rFonts w:ascii="Century Gothic" w:hAnsi="Century Gothic" w:cs="CenturyGothic"/>
        </w:rPr>
      </w:pPr>
      <w:r w:rsidRPr="00196DF3">
        <w:rPr>
          <w:rFonts w:ascii="Century Gothic" w:hAnsi="Century Gothic" w:cs="CenturyGothic"/>
        </w:rPr>
        <w:t xml:space="preserve">Si vencido </w:t>
      </w:r>
      <w:r w:rsidR="006237CA" w:rsidRPr="00196DF3">
        <w:rPr>
          <w:rFonts w:ascii="Century Gothic" w:hAnsi="Century Gothic" w:cs="CenturyGothic"/>
        </w:rPr>
        <w:t>el término</w:t>
      </w:r>
      <w:r w:rsidRPr="00196DF3">
        <w:rPr>
          <w:rFonts w:ascii="Century Gothic" w:hAnsi="Century Gothic" w:cs="CenturyGothic"/>
        </w:rPr>
        <w:t xml:space="preserve"> legal para atender el reclamo, no ha eliminado los datos personales, el titular </w:t>
      </w:r>
      <w:r w:rsidR="006237CA" w:rsidRPr="00196DF3">
        <w:rPr>
          <w:rFonts w:ascii="Century Gothic" w:hAnsi="Century Gothic" w:cs="CenturyGothic"/>
        </w:rPr>
        <w:t>tendrá</w:t>
      </w:r>
      <w:r w:rsidRPr="00196DF3">
        <w:rPr>
          <w:rFonts w:ascii="Century Gothic" w:hAnsi="Century Gothic" w:cs="CenturyGothic"/>
        </w:rPr>
        <w:t xml:space="preserve"> derecho a solicitar a la Superintendencia de Industria y Comercio que ordene la revocatoria de la </w:t>
      </w:r>
      <w:r w:rsidR="006237CA" w:rsidRPr="00196DF3">
        <w:rPr>
          <w:rFonts w:ascii="Century Gothic" w:hAnsi="Century Gothic" w:cs="CenturyGothic"/>
        </w:rPr>
        <w:t>autorización</w:t>
      </w:r>
      <w:r w:rsidRPr="00196DF3">
        <w:rPr>
          <w:rFonts w:ascii="Century Gothic" w:hAnsi="Century Gothic" w:cs="CenturyGothic"/>
        </w:rPr>
        <w:t xml:space="preserve">. </w:t>
      </w:r>
    </w:p>
    <w:p w14:paraId="4DD834D0" w14:textId="7A6EE9D9" w:rsidR="00406456" w:rsidRPr="00196DF3" w:rsidRDefault="00406456" w:rsidP="00196DF3">
      <w:pPr>
        <w:autoSpaceDE w:val="0"/>
        <w:autoSpaceDN w:val="0"/>
        <w:adjustRightInd w:val="0"/>
        <w:spacing w:after="0"/>
        <w:jc w:val="both"/>
        <w:rPr>
          <w:rFonts w:ascii="Century Gothic" w:hAnsi="Century Gothic" w:cs="CenturyGothic"/>
        </w:rPr>
      </w:pPr>
    </w:p>
    <w:p w14:paraId="13EE2966" w14:textId="13AE33FF" w:rsidR="00406456" w:rsidRPr="00932CBE" w:rsidRDefault="00BA0673" w:rsidP="00932CBE">
      <w:pPr>
        <w:shd w:val="clear" w:color="auto" w:fill="7EB1E6" w:themeFill="accent3" w:themeFillTint="99"/>
        <w:spacing w:after="0"/>
        <w:jc w:val="center"/>
        <w:rPr>
          <w:rFonts w:ascii="Century Gothic" w:eastAsia="Times New Roman" w:hAnsi="Century Gothic" w:cs="Times New Roman"/>
          <w:b/>
          <w:color w:val="000000" w:themeColor="text1"/>
          <w:lang w:eastAsia="es-CO"/>
        </w:rPr>
      </w:pPr>
      <w:r w:rsidRPr="00932CBE">
        <w:rPr>
          <w:rFonts w:ascii="Century Gothic" w:eastAsia="Times New Roman" w:hAnsi="Century Gothic" w:cs="Times New Roman"/>
          <w:b/>
          <w:color w:val="000000" w:themeColor="text1"/>
          <w:lang w:eastAsia="es-CO"/>
        </w:rPr>
        <w:t>12</w:t>
      </w:r>
      <w:r w:rsidR="00406456" w:rsidRPr="00932CBE">
        <w:rPr>
          <w:rFonts w:ascii="Century Gothic" w:eastAsia="Times New Roman" w:hAnsi="Century Gothic" w:cs="Times New Roman"/>
          <w:b/>
          <w:color w:val="000000" w:themeColor="text1"/>
          <w:lang w:eastAsia="es-CO"/>
        </w:rPr>
        <w:t>.- RECOLECCIÓN DE DATOS PERSONALES DE LOS NIÑOS, NIÑAS Y ADOLESCENTES Y/O DATOS SENSIBLES</w:t>
      </w:r>
    </w:p>
    <w:p w14:paraId="32B6D924" w14:textId="77777777" w:rsidR="00406456" w:rsidRPr="00196DF3" w:rsidRDefault="00406456" w:rsidP="00196DF3">
      <w:pPr>
        <w:shd w:val="clear" w:color="auto" w:fill="FFFFFF"/>
        <w:spacing w:after="0"/>
        <w:jc w:val="both"/>
        <w:rPr>
          <w:rFonts w:ascii="Century Gothic" w:eastAsia="Times New Roman" w:hAnsi="Century Gothic" w:cs="Times New Roman"/>
          <w:b/>
          <w:color w:val="000000"/>
          <w:lang w:eastAsia="es-CO"/>
        </w:rPr>
      </w:pPr>
    </w:p>
    <w:p w14:paraId="2BB4FE90" w14:textId="287D7072" w:rsidR="00406456" w:rsidRPr="00196DF3" w:rsidRDefault="00406456" w:rsidP="00196DF3">
      <w:pPr>
        <w:shd w:val="clear" w:color="auto" w:fill="FFFFFF"/>
        <w:spacing w:after="0"/>
        <w:jc w:val="both"/>
        <w:rPr>
          <w:rFonts w:ascii="Century Gothic" w:eastAsia="Times New Roman" w:hAnsi="Century Gothic" w:cs="Times New Roman"/>
          <w:color w:val="000000"/>
          <w:lang w:eastAsia="es-CO"/>
        </w:rPr>
      </w:pPr>
      <w:r w:rsidRPr="00196DF3">
        <w:rPr>
          <w:rFonts w:ascii="Century Gothic" w:eastAsia="Times New Roman" w:hAnsi="Century Gothic" w:cs="Times New Roman"/>
          <w:color w:val="000000"/>
          <w:lang w:eastAsia="es-CO"/>
        </w:rPr>
        <w:t xml:space="preserve">Se deja constancia que, en el evento que </w:t>
      </w:r>
      <w:r w:rsidR="00932CBE" w:rsidRPr="00932CBE">
        <w:rPr>
          <w:rFonts w:ascii="Century Gothic" w:hAnsi="Century Gothic" w:cs="CenturyGothic-Bold"/>
          <w:b/>
          <w:bCs/>
        </w:rPr>
        <w:t xml:space="preserve">FISIOPREMIUM </w:t>
      </w:r>
      <w:r w:rsidR="00CB6DF0">
        <w:rPr>
          <w:rFonts w:ascii="Century Gothic" w:eastAsia="Times New Roman" w:hAnsi="Century Gothic" w:cs="Times New Roman"/>
          <w:color w:val="000000"/>
          <w:lang w:eastAsia="es-CO"/>
        </w:rPr>
        <w:t>llegare</w:t>
      </w:r>
      <w:r w:rsidRPr="00196DF3">
        <w:rPr>
          <w:rFonts w:ascii="Century Gothic" w:eastAsia="Times New Roman" w:hAnsi="Century Gothic" w:cs="Times New Roman"/>
          <w:color w:val="000000"/>
          <w:lang w:eastAsia="es-CO"/>
        </w:rPr>
        <w:t xml:space="preserve"> a solicitar información sensible o sobre niños, niñas y adolescentes, sobre este tipo de datos, la repuesta es totalmente facultativa. Lo anterior de conformidad con el artículo 5 de la Ley 1581 de 2012. Los datos personales de niños, niñas y adolescentes recolectados, serán tratados de conformidad con lo estipulado en el Decreto 1377 de 2013.</w:t>
      </w:r>
    </w:p>
    <w:p w14:paraId="0C0E2551" w14:textId="77777777" w:rsidR="00406456" w:rsidRPr="00196DF3" w:rsidRDefault="00406456" w:rsidP="00196DF3">
      <w:pPr>
        <w:autoSpaceDE w:val="0"/>
        <w:autoSpaceDN w:val="0"/>
        <w:adjustRightInd w:val="0"/>
        <w:spacing w:after="0"/>
        <w:jc w:val="both"/>
        <w:rPr>
          <w:rFonts w:ascii="Century Gothic" w:hAnsi="Century Gothic" w:cs="CenturyGothic"/>
        </w:rPr>
      </w:pPr>
    </w:p>
    <w:p w14:paraId="1C4FDCCF" w14:textId="2AEC725A" w:rsidR="006B001E" w:rsidRPr="00932CBE" w:rsidRDefault="006B001E" w:rsidP="00932CBE">
      <w:pPr>
        <w:shd w:val="clear" w:color="auto" w:fill="7EB1E6" w:themeFill="accent3" w:themeFillTint="99"/>
        <w:autoSpaceDE w:val="0"/>
        <w:autoSpaceDN w:val="0"/>
        <w:adjustRightInd w:val="0"/>
        <w:spacing w:after="0"/>
        <w:jc w:val="center"/>
        <w:rPr>
          <w:rFonts w:ascii="Century Gothic" w:hAnsi="Century Gothic" w:cs="CenturyGothic-Bold"/>
          <w:b/>
          <w:bCs/>
          <w:color w:val="000000" w:themeColor="text1"/>
        </w:rPr>
      </w:pPr>
      <w:r w:rsidRPr="00932CBE">
        <w:rPr>
          <w:rFonts w:ascii="Century Gothic" w:hAnsi="Century Gothic" w:cs="CenturyGothic-Bold"/>
          <w:b/>
          <w:bCs/>
          <w:color w:val="000000" w:themeColor="text1"/>
        </w:rPr>
        <w:t>1</w:t>
      </w:r>
      <w:r w:rsidR="00BA0673" w:rsidRPr="00932CBE">
        <w:rPr>
          <w:rFonts w:ascii="Century Gothic" w:hAnsi="Century Gothic" w:cs="CenturyGothic-Bold"/>
          <w:b/>
          <w:bCs/>
          <w:color w:val="000000" w:themeColor="text1"/>
        </w:rPr>
        <w:t>3</w:t>
      </w:r>
      <w:r w:rsidRPr="00932CBE">
        <w:rPr>
          <w:rFonts w:ascii="Century Gothic" w:hAnsi="Century Gothic" w:cs="CenturyGothic-Bold"/>
          <w:b/>
          <w:bCs/>
          <w:color w:val="000000" w:themeColor="text1"/>
        </w:rPr>
        <w:t>. COOKIES</w:t>
      </w:r>
    </w:p>
    <w:p w14:paraId="3ED6B04B" w14:textId="77777777" w:rsidR="006B001E" w:rsidRDefault="006B001E" w:rsidP="00196DF3">
      <w:pPr>
        <w:autoSpaceDE w:val="0"/>
        <w:autoSpaceDN w:val="0"/>
        <w:adjustRightInd w:val="0"/>
        <w:spacing w:after="0"/>
        <w:jc w:val="both"/>
        <w:rPr>
          <w:rFonts w:ascii="Century Gothic" w:hAnsi="Century Gothic" w:cs="CenturyGothic-Bold"/>
          <w:bCs/>
        </w:rPr>
      </w:pPr>
    </w:p>
    <w:p w14:paraId="2C49AC50" w14:textId="526DC88F" w:rsidR="00913169" w:rsidRPr="00913169" w:rsidRDefault="00913169" w:rsidP="00913169">
      <w:pPr>
        <w:autoSpaceDE w:val="0"/>
        <w:autoSpaceDN w:val="0"/>
        <w:adjustRightInd w:val="0"/>
        <w:spacing w:after="0"/>
        <w:jc w:val="both"/>
        <w:rPr>
          <w:rFonts w:ascii="Century Gothic" w:hAnsi="Century Gothic" w:cs="CenturyGothic-Bold"/>
          <w:bCs/>
        </w:rPr>
      </w:pPr>
      <w:r>
        <w:rPr>
          <w:rFonts w:ascii="Century Gothic" w:hAnsi="Century Gothic" w:cs="CenturyGothic-Bold"/>
          <w:b/>
        </w:rPr>
        <w:t xml:space="preserve">13.1. </w:t>
      </w:r>
      <w:r w:rsidRPr="00913169">
        <w:rPr>
          <w:rFonts w:ascii="Century Gothic" w:hAnsi="Century Gothic" w:cs="CenturyGothic-Bold"/>
          <w:b/>
        </w:rPr>
        <w:t>Uso de Cookies:</w:t>
      </w:r>
      <w:r>
        <w:rPr>
          <w:rFonts w:ascii="Century Gothic" w:hAnsi="Century Gothic" w:cs="CenturyGothic-Bold"/>
          <w:bCs/>
        </w:rPr>
        <w:t xml:space="preserve"> </w:t>
      </w:r>
      <w:r w:rsidR="00851624" w:rsidRPr="00913169">
        <w:rPr>
          <w:rFonts w:ascii="Century Gothic" w:hAnsi="Century Gothic" w:cs="CenturyGothic-Bold"/>
          <w:bCs/>
        </w:rPr>
        <w:t xml:space="preserve">El sitio web del </w:t>
      </w:r>
      <w:proofErr w:type="gramStart"/>
      <w:r w:rsidR="00EF7BEA" w:rsidRPr="00913169">
        <w:rPr>
          <w:rFonts w:ascii="Century Gothic" w:hAnsi="Century Gothic" w:cs="CenturyGothic-Bold"/>
          <w:bCs/>
        </w:rPr>
        <w:t>Responsable</w:t>
      </w:r>
      <w:proofErr w:type="gramEnd"/>
      <w:r w:rsidR="00EF7BEA" w:rsidRPr="00913169">
        <w:rPr>
          <w:rFonts w:ascii="Century Gothic" w:hAnsi="Century Gothic" w:cs="CenturyGothic-Bold"/>
          <w:bCs/>
        </w:rPr>
        <w:t xml:space="preserve"> del Tratamiento </w:t>
      </w:r>
      <w:r w:rsidR="006B001E" w:rsidRPr="00913169">
        <w:rPr>
          <w:rFonts w:ascii="Century Gothic" w:hAnsi="Century Gothic" w:cs="CenturyGothic-Bold"/>
          <w:bCs/>
        </w:rPr>
        <w:t>no utiliza cookies o web bugs para recabar datos personales del usuario, sino que</w:t>
      </w:r>
      <w:r w:rsidRPr="00913169">
        <w:rPr>
          <w:rFonts w:ascii="Century Gothic" w:hAnsi="Century Gothic" w:cs="CenturyGothic-Bold"/>
          <w:bCs/>
        </w:rPr>
        <w:t xml:space="preserve"> permiten, entre otras cosas, almacenar y recuperar información sobre los hábitos de navegación de un usuario o de su equipo y, dependiendo de la información que contengan y de la forma en que utilice su equipo.</w:t>
      </w:r>
      <w:r>
        <w:rPr>
          <w:rFonts w:ascii="Century Gothic" w:hAnsi="Century Gothic" w:cs="CenturyGothic-Bold"/>
          <w:bCs/>
        </w:rPr>
        <w:t xml:space="preserve"> </w:t>
      </w:r>
      <w:r w:rsidRPr="00913169">
        <w:rPr>
          <w:rFonts w:ascii="Century Gothic" w:hAnsi="Century Gothic" w:cs="CenturyGothic-Bold"/>
          <w:bCs/>
        </w:rPr>
        <w:t>Además, mejoran su proceso de navegación, ya que permiten que la página web ofrezca al usuario información que puede ser de su interés en función del uso que realice, del contenido de la misma.</w:t>
      </w:r>
    </w:p>
    <w:p w14:paraId="216452AE" w14:textId="77777777" w:rsidR="00913169" w:rsidRPr="00913169" w:rsidRDefault="00913169" w:rsidP="00913169">
      <w:pPr>
        <w:autoSpaceDE w:val="0"/>
        <w:autoSpaceDN w:val="0"/>
        <w:adjustRightInd w:val="0"/>
        <w:spacing w:after="0"/>
        <w:jc w:val="both"/>
        <w:rPr>
          <w:rFonts w:ascii="Century Gothic" w:hAnsi="Century Gothic" w:cs="CenturyGothic-Bold"/>
          <w:bCs/>
        </w:rPr>
      </w:pPr>
    </w:p>
    <w:p w14:paraId="1C78F34A" w14:textId="379FFCD7" w:rsidR="00913169" w:rsidRDefault="00913169" w:rsidP="00913169">
      <w:pPr>
        <w:autoSpaceDE w:val="0"/>
        <w:autoSpaceDN w:val="0"/>
        <w:adjustRightInd w:val="0"/>
        <w:spacing w:after="0"/>
        <w:jc w:val="both"/>
        <w:rPr>
          <w:rFonts w:ascii="Century Gothic" w:hAnsi="Century Gothic" w:cs="CenturyGothic-Bold"/>
          <w:bCs/>
        </w:rPr>
      </w:pPr>
      <w:r w:rsidRPr="00913169">
        <w:rPr>
          <w:rFonts w:ascii="Century Gothic" w:hAnsi="Century Gothic" w:cs="CenturyGothic-Bold"/>
          <w:bCs/>
        </w:rPr>
        <w:t>En caso de no querer recibir cookies, por favor configure su navegador de Internet, para que las borre del disco duro de su ordenador, las bloquee o le avise en caso de instalación de las mismas. Para continuar sin cambios en la configuración de las cookies, simplemente continúe en la página web.</w:t>
      </w:r>
    </w:p>
    <w:p w14:paraId="4749DAEF" w14:textId="77777777" w:rsidR="00913169" w:rsidRPr="00913169" w:rsidRDefault="00913169" w:rsidP="00913169">
      <w:pPr>
        <w:autoSpaceDE w:val="0"/>
        <w:autoSpaceDN w:val="0"/>
        <w:adjustRightInd w:val="0"/>
        <w:spacing w:after="0"/>
        <w:jc w:val="both"/>
        <w:rPr>
          <w:rFonts w:ascii="Century Gothic" w:hAnsi="Century Gothic" w:cs="CenturyGothic-Bold"/>
          <w:bCs/>
        </w:rPr>
      </w:pPr>
    </w:p>
    <w:p w14:paraId="6FB9D39C" w14:textId="362D5805" w:rsidR="00913169" w:rsidRPr="00913169" w:rsidRDefault="00913169" w:rsidP="00913169">
      <w:pPr>
        <w:autoSpaceDE w:val="0"/>
        <w:autoSpaceDN w:val="0"/>
        <w:adjustRightInd w:val="0"/>
        <w:spacing w:after="0"/>
        <w:jc w:val="both"/>
        <w:rPr>
          <w:rFonts w:ascii="Century Gothic" w:hAnsi="Century Gothic" w:cs="CenturyGothic-Bold"/>
          <w:bCs/>
        </w:rPr>
      </w:pPr>
      <w:r w:rsidRPr="00913169">
        <w:rPr>
          <w:rFonts w:ascii="Century Gothic" w:hAnsi="Century Gothic" w:cs="CenturyGothic-Bold"/>
          <w:b/>
        </w:rPr>
        <w:t>13.2. Consentimiento:</w:t>
      </w:r>
      <w:r>
        <w:rPr>
          <w:rFonts w:ascii="Century Gothic" w:hAnsi="Century Gothic" w:cs="CenturyGothic-Bold"/>
          <w:b/>
        </w:rPr>
        <w:t xml:space="preserve"> </w:t>
      </w:r>
      <w:r w:rsidRPr="00913169">
        <w:rPr>
          <w:rFonts w:ascii="Century Gothic" w:hAnsi="Century Gothic" w:cs="CenturyGothic-Bold"/>
          <w:bCs/>
        </w:rPr>
        <w:t>Las cookies que utiliza</w:t>
      </w:r>
      <w:r>
        <w:rPr>
          <w:rFonts w:ascii="Century Gothic" w:hAnsi="Century Gothic" w:cs="CenturyGothic-Bold"/>
          <w:bCs/>
        </w:rPr>
        <w:t xml:space="preserve"> </w:t>
      </w:r>
      <w:r w:rsidR="00932CBE" w:rsidRPr="00932CBE">
        <w:rPr>
          <w:rFonts w:ascii="Century Gothic" w:hAnsi="Century Gothic" w:cs="CenturyGothic-Bold"/>
          <w:b/>
          <w:bCs/>
        </w:rPr>
        <w:t>FISIOPREMIUM</w:t>
      </w:r>
      <w:r w:rsidR="008B1687">
        <w:rPr>
          <w:rFonts w:ascii="Century Gothic" w:hAnsi="Century Gothic" w:cs="CenturyGothic"/>
        </w:rPr>
        <w:t xml:space="preserve"> </w:t>
      </w:r>
      <w:r w:rsidRPr="00913169">
        <w:rPr>
          <w:rFonts w:ascii="Century Gothic" w:hAnsi="Century Gothic" w:cs="CenturyGothic-Bold"/>
          <w:bCs/>
        </w:rPr>
        <w:t>no almacenan dato personal alguno, ni ningún tipo de información que pueda identificarle, salvo que quiera registrarse, de forma voluntaria con el fin de utilizar los servicios que ponemos a su disposición o de recibir información sobre promociones y contenidos de su interés.</w:t>
      </w:r>
    </w:p>
    <w:p w14:paraId="46F8009B" w14:textId="77777777" w:rsidR="00913169" w:rsidRPr="00913169" w:rsidRDefault="00913169" w:rsidP="00913169">
      <w:pPr>
        <w:autoSpaceDE w:val="0"/>
        <w:autoSpaceDN w:val="0"/>
        <w:adjustRightInd w:val="0"/>
        <w:spacing w:after="0"/>
        <w:jc w:val="both"/>
        <w:rPr>
          <w:rFonts w:ascii="Century Gothic" w:hAnsi="Century Gothic" w:cs="CenturyGothic-Bold"/>
          <w:bCs/>
        </w:rPr>
      </w:pPr>
    </w:p>
    <w:p w14:paraId="333C1ABE" w14:textId="3A40EF65" w:rsidR="00913169" w:rsidRPr="00913169" w:rsidRDefault="00913169" w:rsidP="00913169">
      <w:pPr>
        <w:autoSpaceDE w:val="0"/>
        <w:autoSpaceDN w:val="0"/>
        <w:adjustRightInd w:val="0"/>
        <w:spacing w:after="0"/>
        <w:jc w:val="both"/>
        <w:rPr>
          <w:rFonts w:ascii="Century Gothic" w:hAnsi="Century Gothic" w:cs="CenturyGothic-Bold"/>
          <w:bCs/>
        </w:rPr>
      </w:pPr>
      <w:r w:rsidRPr="00913169">
        <w:rPr>
          <w:rFonts w:ascii="Century Gothic" w:hAnsi="Century Gothic" w:cs="CenturyGothic-Bold"/>
          <w:bCs/>
        </w:rPr>
        <w:lastRenderedPageBreak/>
        <w:t xml:space="preserve">Al navegar y continuar en </w:t>
      </w:r>
      <w:r>
        <w:rPr>
          <w:rFonts w:ascii="Century Gothic" w:hAnsi="Century Gothic" w:cs="CenturyGothic-Bold"/>
          <w:bCs/>
        </w:rPr>
        <w:t>el sitio web se entiende que</w:t>
      </w:r>
      <w:r w:rsidRPr="00913169">
        <w:rPr>
          <w:rFonts w:ascii="Century Gothic" w:hAnsi="Century Gothic" w:cs="CenturyGothic-Bold"/>
          <w:bCs/>
        </w:rPr>
        <w:t xml:space="preserve"> indica que está consintiendo el uso de las cookies antes enunciadas, y en las condiciones</w:t>
      </w:r>
      <w:r>
        <w:rPr>
          <w:rFonts w:ascii="Century Gothic" w:hAnsi="Century Gothic" w:cs="CenturyGothic-Bold"/>
          <w:bCs/>
        </w:rPr>
        <w:t xml:space="preserve"> aquí</w:t>
      </w:r>
      <w:r w:rsidRPr="00913169">
        <w:rPr>
          <w:rFonts w:ascii="Century Gothic" w:hAnsi="Century Gothic" w:cs="CenturyGothic-Bold"/>
          <w:bCs/>
        </w:rPr>
        <w:t xml:space="preserve"> contenidas. En caso de no estar de acuerdo envíe un correo electrónico a </w:t>
      </w:r>
      <w:r w:rsidR="007E0D74" w:rsidRPr="007E0D74">
        <w:rPr>
          <w:rFonts w:ascii="Century Gothic" w:hAnsi="Century Gothic" w:cs="CenturyGothic"/>
          <w:highlight w:val="yellow"/>
        </w:rPr>
        <w:t>info@cstseguros.com.co</w:t>
      </w:r>
    </w:p>
    <w:p w14:paraId="2A17270F" w14:textId="706D7300" w:rsidR="006B001E" w:rsidRPr="00196DF3" w:rsidRDefault="006B001E" w:rsidP="00196DF3">
      <w:pPr>
        <w:autoSpaceDE w:val="0"/>
        <w:autoSpaceDN w:val="0"/>
        <w:adjustRightInd w:val="0"/>
        <w:spacing w:after="0"/>
        <w:jc w:val="both"/>
        <w:rPr>
          <w:rFonts w:ascii="Century Gothic" w:hAnsi="Century Gothic" w:cs="CenturyGothic-Bold"/>
          <w:bCs/>
        </w:rPr>
      </w:pPr>
    </w:p>
    <w:p w14:paraId="554226D7" w14:textId="2AAB62F5" w:rsidR="00974403" w:rsidRPr="00932CBE" w:rsidRDefault="001B4821" w:rsidP="00932CBE">
      <w:pPr>
        <w:shd w:val="clear" w:color="auto" w:fill="7EB1E6" w:themeFill="accent3" w:themeFillTint="99"/>
        <w:autoSpaceDE w:val="0"/>
        <w:autoSpaceDN w:val="0"/>
        <w:adjustRightInd w:val="0"/>
        <w:spacing w:after="0"/>
        <w:jc w:val="center"/>
        <w:rPr>
          <w:rFonts w:ascii="Century Gothic" w:hAnsi="Century Gothic" w:cs="CenturyGothic-Bold"/>
          <w:b/>
          <w:bCs/>
          <w:color w:val="000000" w:themeColor="text1"/>
        </w:rPr>
      </w:pPr>
      <w:r w:rsidRPr="00932CBE">
        <w:rPr>
          <w:rFonts w:ascii="Century Gothic" w:hAnsi="Century Gothic" w:cs="CenturyGothic-Bold"/>
          <w:b/>
          <w:bCs/>
          <w:color w:val="000000" w:themeColor="text1"/>
        </w:rPr>
        <w:t>1</w:t>
      </w:r>
      <w:r w:rsidR="00BA0673" w:rsidRPr="00932CBE">
        <w:rPr>
          <w:rFonts w:ascii="Century Gothic" w:hAnsi="Century Gothic" w:cs="CenturyGothic-Bold"/>
          <w:b/>
          <w:bCs/>
          <w:color w:val="000000" w:themeColor="text1"/>
        </w:rPr>
        <w:t>4</w:t>
      </w:r>
      <w:r w:rsidR="00130FF2" w:rsidRPr="00932CBE">
        <w:rPr>
          <w:rFonts w:ascii="Century Gothic" w:hAnsi="Century Gothic" w:cs="CenturyGothic-Bold"/>
          <w:b/>
          <w:bCs/>
          <w:color w:val="000000" w:themeColor="text1"/>
        </w:rPr>
        <w:t>. MECÁ</w:t>
      </w:r>
      <w:r w:rsidR="00974403" w:rsidRPr="00932CBE">
        <w:rPr>
          <w:rFonts w:ascii="Century Gothic" w:hAnsi="Century Gothic" w:cs="CenturyGothic-Bold"/>
          <w:b/>
          <w:bCs/>
          <w:color w:val="000000" w:themeColor="text1"/>
        </w:rPr>
        <w:t>NISMO DE CONSULTA DE LA INFORMACIÓN</w:t>
      </w:r>
      <w:r w:rsidR="00527E24" w:rsidRPr="00932CBE">
        <w:rPr>
          <w:rFonts w:ascii="Century Gothic" w:hAnsi="Century Gothic" w:cs="CenturyGothic-Bold"/>
          <w:b/>
          <w:bCs/>
          <w:color w:val="000000" w:themeColor="text1"/>
        </w:rPr>
        <w:t xml:space="preserve"> – ÁREA </w:t>
      </w:r>
      <w:r w:rsidR="00527E24" w:rsidRPr="00932CBE">
        <w:rPr>
          <w:rFonts w:ascii="Century Gothic" w:eastAsia="Times New Roman" w:hAnsi="Century Gothic" w:cs="Arial"/>
          <w:b/>
          <w:bCs/>
          <w:color w:val="000000" w:themeColor="text1"/>
          <w:lang w:val="es-ES" w:eastAsia="es-ES"/>
        </w:rPr>
        <w:t>RESPONSABLE DEL TRATAMIENTO DE DATOS PERSONALES</w:t>
      </w:r>
    </w:p>
    <w:p w14:paraId="65D8EF61" w14:textId="77777777" w:rsidR="00527E24" w:rsidRPr="00196DF3" w:rsidRDefault="00527E24" w:rsidP="00196DF3">
      <w:pPr>
        <w:autoSpaceDE w:val="0"/>
        <w:autoSpaceDN w:val="0"/>
        <w:adjustRightInd w:val="0"/>
        <w:spacing w:after="0"/>
        <w:jc w:val="both"/>
        <w:rPr>
          <w:rFonts w:ascii="Century Gothic" w:hAnsi="Century Gothic" w:cs="CenturyGothic"/>
        </w:rPr>
      </w:pPr>
    </w:p>
    <w:p w14:paraId="4E643DF2" w14:textId="1AF026AF" w:rsidR="00A317DD" w:rsidRPr="00D26CFF" w:rsidRDefault="00FF3FB0" w:rsidP="00196DF3">
      <w:pPr>
        <w:autoSpaceDE w:val="0"/>
        <w:autoSpaceDN w:val="0"/>
        <w:adjustRightInd w:val="0"/>
        <w:spacing w:after="0"/>
        <w:jc w:val="both"/>
        <w:rPr>
          <w:rFonts w:ascii="Century Gothic" w:hAnsi="Century Gothic" w:cs="CenturyGothic"/>
        </w:rPr>
      </w:pPr>
      <w:r w:rsidRPr="00D26CFF">
        <w:rPr>
          <w:rFonts w:ascii="Century Gothic" w:hAnsi="Century Gothic" w:cs="CenturyGothic"/>
        </w:rPr>
        <w:t>La Gerencia</w:t>
      </w:r>
      <w:r w:rsidR="001E6139" w:rsidRPr="00D26CFF">
        <w:rPr>
          <w:rFonts w:ascii="Century Gothic" w:hAnsi="Century Gothic" w:cs="CenturyGothic-Bold"/>
          <w:bCs/>
        </w:rPr>
        <w:t xml:space="preserve"> </w:t>
      </w:r>
      <w:r w:rsidR="00527E24" w:rsidRPr="00D26CFF">
        <w:rPr>
          <w:rFonts w:ascii="Century Gothic" w:hAnsi="Century Gothic" w:cs="CenturyGothic"/>
        </w:rPr>
        <w:t>será el área encargada de recibir las peticiones, quejas o reclamos de los Titulares de los Datos Personales. Esta área se encargará de realizar el manejo interno que sea necesario a efectos de garantizar una respuesta clara, eficiente y oportuna al Titular del Dato.</w:t>
      </w:r>
    </w:p>
    <w:p w14:paraId="76A9415B" w14:textId="77777777" w:rsidR="00527E24" w:rsidRPr="00D26CFF" w:rsidRDefault="00527E24" w:rsidP="00196DF3">
      <w:pPr>
        <w:autoSpaceDE w:val="0"/>
        <w:autoSpaceDN w:val="0"/>
        <w:adjustRightInd w:val="0"/>
        <w:spacing w:after="0"/>
        <w:jc w:val="both"/>
        <w:rPr>
          <w:rFonts w:ascii="Century Gothic" w:hAnsi="Century Gothic" w:cs="CenturyGothic"/>
        </w:rPr>
      </w:pPr>
    </w:p>
    <w:p w14:paraId="0D5C11DF" w14:textId="77777777" w:rsidR="007E0D74" w:rsidRPr="00D26CFF" w:rsidRDefault="00974403" w:rsidP="00CA661A">
      <w:pPr>
        <w:pStyle w:val="Prrafodelista"/>
        <w:numPr>
          <w:ilvl w:val="0"/>
          <w:numId w:val="25"/>
        </w:numPr>
        <w:autoSpaceDE w:val="0"/>
        <w:autoSpaceDN w:val="0"/>
        <w:adjustRightInd w:val="0"/>
        <w:spacing w:after="0"/>
        <w:jc w:val="both"/>
        <w:outlineLvl w:val="0"/>
        <w:rPr>
          <w:rFonts w:ascii="Century Gothic" w:hAnsi="Century Gothic" w:cs="CenturyGothic"/>
        </w:rPr>
      </w:pPr>
      <w:r w:rsidRPr="00D26CFF">
        <w:rPr>
          <w:rFonts w:ascii="Century Gothic" w:hAnsi="Century Gothic" w:cs="CenturyGothic-Bold"/>
          <w:b/>
          <w:bCs/>
        </w:rPr>
        <w:t xml:space="preserve">Correo electrónico: </w:t>
      </w:r>
      <w:r w:rsidR="007E0D74" w:rsidRPr="00D26CFF">
        <w:rPr>
          <w:rFonts w:ascii="Century Gothic" w:hAnsi="Century Gothic" w:cs="CenturyGothic-Bold"/>
          <w:bCs/>
        </w:rPr>
        <w:t>info@cstseguros.com.co</w:t>
      </w:r>
    </w:p>
    <w:p w14:paraId="56649683" w14:textId="202656CE" w:rsidR="00974403" w:rsidRPr="007E0D74" w:rsidRDefault="00974403" w:rsidP="00CA661A">
      <w:pPr>
        <w:pStyle w:val="Prrafodelista"/>
        <w:numPr>
          <w:ilvl w:val="0"/>
          <w:numId w:val="25"/>
        </w:numPr>
        <w:autoSpaceDE w:val="0"/>
        <w:autoSpaceDN w:val="0"/>
        <w:adjustRightInd w:val="0"/>
        <w:spacing w:after="0"/>
        <w:jc w:val="both"/>
        <w:outlineLvl w:val="0"/>
        <w:rPr>
          <w:rFonts w:ascii="Century Gothic" w:hAnsi="Century Gothic" w:cs="CenturyGothic"/>
        </w:rPr>
      </w:pPr>
      <w:r w:rsidRPr="007E0D74">
        <w:rPr>
          <w:rFonts w:ascii="Century Gothic" w:hAnsi="Century Gothic" w:cs="CenturyGothic-Bold"/>
          <w:b/>
          <w:bCs/>
        </w:rPr>
        <w:t xml:space="preserve">Persona encargada: </w:t>
      </w:r>
      <w:r w:rsidR="00FF3FB0" w:rsidRPr="00932CBE">
        <w:rPr>
          <w:rFonts w:ascii="Century Gothic" w:hAnsi="Century Gothic" w:cs="CenturyGothic"/>
        </w:rPr>
        <w:t>El Gerente.</w:t>
      </w:r>
    </w:p>
    <w:p w14:paraId="4A0C00D2" w14:textId="77777777" w:rsidR="00FB1486" w:rsidRPr="00196DF3" w:rsidRDefault="00FB1486" w:rsidP="00196DF3">
      <w:pPr>
        <w:autoSpaceDE w:val="0"/>
        <w:autoSpaceDN w:val="0"/>
        <w:adjustRightInd w:val="0"/>
        <w:spacing w:after="0"/>
        <w:rPr>
          <w:rFonts w:ascii="Century Gothic" w:hAnsi="Century Gothic" w:cs="CenturyGothic"/>
          <w:b/>
        </w:rPr>
      </w:pPr>
    </w:p>
    <w:p w14:paraId="498864B6" w14:textId="7A6D752F" w:rsidR="00527E24" w:rsidRPr="00932CBE" w:rsidRDefault="007F715E" w:rsidP="00932CBE">
      <w:pPr>
        <w:shd w:val="clear" w:color="auto" w:fill="7EB1E6" w:themeFill="accent3" w:themeFillTint="99"/>
        <w:autoSpaceDE w:val="0"/>
        <w:autoSpaceDN w:val="0"/>
        <w:adjustRightInd w:val="0"/>
        <w:spacing w:after="0"/>
        <w:jc w:val="center"/>
        <w:rPr>
          <w:rFonts w:ascii="Century Gothic" w:hAnsi="Century Gothic" w:cs="CenturyGothic"/>
          <w:b/>
          <w:color w:val="000000" w:themeColor="text1"/>
        </w:rPr>
      </w:pPr>
      <w:r w:rsidRPr="00932CBE">
        <w:rPr>
          <w:rFonts w:ascii="Century Gothic" w:hAnsi="Century Gothic" w:cs="CenturyGothic"/>
          <w:b/>
          <w:color w:val="000000" w:themeColor="text1"/>
        </w:rPr>
        <w:t>1</w:t>
      </w:r>
      <w:r w:rsidR="00BA0673" w:rsidRPr="00932CBE">
        <w:rPr>
          <w:rFonts w:ascii="Century Gothic" w:hAnsi="Century Gothic" w:cs="CenturyGothic"/>
          <w:b/>
          <w:color w:val="000000" w:themeColor="text1"/>
        </w:rPr>
        <w:t>5</w:t>
      </w:r>
      <w:r w:rsidR="008F6C92" w:rsidRPr="00932CBE">
        <w:rPr>
          <w:rFonts w:ascii="Century Gothic" w:hAnsi="Century Gothic" w:cs="CenturyGothic"/>
          <w:b/>
          <w:color w:val="000000" w:themeColor="text1"/>
        </w:rPr>
        <w:t>. PROCEDIMIENTO</w:t>
      </w:r>
      <w:r w:rsidR="00527E24" w:rsidRPr="00932CBE">
        <w:rPr>
          <w:rFonts w:ascii="Century Gothic" w:hAnsi="Century Gothic" w:cs="CenturyGothic"/>
          <w:b/>
          <w:color w:val="000000" w:themeColor="text1"/>
        </w:rPr>
        <w:t xml:space="preserve"> PARA ATENDER PETICIONES, CONSULTAS Y RECLAMOS DE LOS TITULARES DE LA INFORMACIÓN</w:t>
      </w:r>
    </w:p>
    <w:p w14:paraId="108C6D97" w14:textId="77777777" w:rsidR="00527E24" w:rsidRPr="00196DF3" w:rsidRDefault="00527E24" w:rsidP="00196DF3">
      <w:pPr>
        <w:autoSpaceDE w:val="0"/>
        <w:autoSpaceDN w:val="0"/>
        <w:adjustRightInd w:val="0"/>
        <w:spacing w:after="0"/>
        <w:jc w:val="both"/>
        <w:rPr>
          <w:rFonts w:ascii="Century Gothic" w:hAnsi="Century Gothic" w:cs="CenturyGothic"/>
        </w:rPr>
      </w:pPr>
    </w:p>
    <w:p w14:paraId="7654FAAA" w14:textId="77777777" w:rsidR="005E3C0A" w:rsidRPr="00196DF3" w:rsidRDefault="00527E24" w:rsidP="00196DF3">
      <w:pPr>
        <w:autoSpaceDE w:val="0"/>
        <w:autoSpaceDN w:val="0"/>
        <w:adjustRightInd w:val="0"/>
        <w:spacing w:after="0"/>
        <w:jc w:val="both"/>
        <w:rPr>
          <w:rFonts w:ascii="Century Gothic" w:hAnsi="Century Gothic" w:cs="CenturyGothic"/>
        </w:rPr>
      </w:pPr>
      <w:r w:rsidRPr="00196DF3">
        <w:rPr>
          <w:rFonts w:ascii="Century Gothic" w:hAnsi="Century Gothic" w:cs="CenturyGothic"/>
        </w:rPr>
        <w:t>Las consultas, solicitudes y reclamos deberán ser presentadas por el Titular de los Datos Personales, causahabientes o representantes, a través de los medios previamente citados y deberán incluir la identificación del Titular, causahabiente o representante, la descripción de los hechos que dan lugar al reclamo, los documentos que lo soportan y anexar los datos de contacto y/o notificación.</w:t>
      </w:r>
    </w:p>
    <w:p w14:paraId="35215088" w14:textId="77777777" w:rsidR="006237CA" w:rsidRPr="00196DF3" w:rsidRDefault="006237CA" w:rsidP="00196DF3">
      <w:pPr>
        <w:autoSpaceDE w:val="0"/>
        <w:autoSpaceDN w:val="0"/>
        <w:adjustRightInd w:val="0"/>
        <w:spacing w:after="0"/>
        <w:jc w:val="both"/>
        <w:rPr>
          <w:rFonts w:ascii="Century Gothic" w:hAnsi="Century Gothic" w:cs="CenturyGothic"/>
          <w:color w:val="FF0000"/>
        </w:rPr>
      </w:pPr>
    </w:p>
    <w:p w14:paraId="5A1B4626" w14:textId="77777777" w:rsidR="005E3C0A" w:rsidRPr="00196DF3" w:rsidRDefault="005E3C0A" w:rsidP="00196DF3">
      <w:pPr>
        <w:autoSpaceDE w:val="0"/>
        <w:autoSpaceDN w:val="0"/>
        <w:adjustRightInd w:val="0"/>
        <w:spacing w:after="0"/>
        <w:jc w:val="both"/>
        <w:rPr>
          <w:rFonts w:ascii="Century Gothic" w:hAnsi="Century Gothic" w:cs="CenturyGothic"/>
        </w:rPr>
      </w:pPr>
      <w:r w:rsidRPr="00196DF3">
        <w:rPr>
          <w:rFonts w:ascii="Century Gothic" w:hAnsi="Century Gothic" w:cs="CenturyGothic"/>
        </w:rPr>
        <w:t xml:space="preserve">Para la </w:t>
      </w:r>
      <w:r w:rsidR="006237CA" w:rsidRPr="00196DF3">
        <w:rPr>
          <w:rFonts w:ascii="Century Gothic" w:hAnsi="Century Gothic" w:cs="CenturyGothic"/>
        </w:rPr>
        <w:t>radicación</w:t>
      </w:r>
      <w:r w:rsidRPr="00196DF3">
        <w:rPr>
          <w:rFonts w:ascii="Century Gothic" w:hAnsi="Century Gothic" w:cs="CenturyGothic"/>
        </w:rPr>
        <w:t xml:space="preserve"> y </w:t>
      </w:r>
      <w:r w:rsidR="006237CA" w:rsidRPr="00196DF3">
        <w:rPr>
          <w:rFonts w:ascii="Century Gothic" w:hAnsi="Century Gothic" w:cs="CenturyGothic"/>
        </w:rPr>
        <w:t>atención</w:t>
      </w:r>
      <w:r w:rsidRPr="00196DF3">
        <w:rPr>
          <w:rFonts w:ascii="Century Gothic" w:hAnsi="Century Gothic" w:cs="CenturyGothic"/>
        </w:rPr>
        <w:t xml:space="preserve"> de su solicitud le solicitamos suministrar la siguiente </w:t>
      </w:r>
      <w:r w:rsidR="006237CA" w:rsidRPr="00196DF3">
        <w:rPr>
          <w:rFonts w:ascii="Century Gothic" w:hAnsi="Century Gothic" w:cs="CenturyGothic"/>
        </w:rPr>
        <w:t>información</w:t>
      </w:r>
      <w:r w:rsidRPr="00196DF3">
        <w:rPr>
          <w:rFonts w:ascii="Century Gothic" w:hAnsi="Century Gothic" w:cs="CenturyGothic"/>
        </w:rPr>
        <w:t>:</w:t>
      </w:r>
    </w:p>
    <w:p w14:paraId="635F0A5A" w14:textId="77777777" w:rsidR="00130FF2" w:rsidRPr="00196DF3" w:rsidRDefault="00130FF2" w:rsidP="00196DF3">
      <w:pPr>
        <w:autoSpaceDE w:val="0"/>
        <w:autoSpaceDN w:val="0"/>
        <w:adjustRightInd w:val="0"/>
        <w:spacing w:after="0"/>
        <w:jc w:val="both"/>
        <w:rPr>
          <w:rFonts w:ascii="Century Gothic" w:hAnsi="Century Gothic" w:cs="CenturyGothic"/>
        </w:rPr>
      </w:pPr>
    </w:p>
    <w:p w14:paraId="501D03C6" w14:textId="10FA6935" w:rsidR="005E3C0A" w:rsidRPr="00196DF3" w:rsidRDefault="005E3C0A" w:rsidP="00196DF3">
      <w:pPr>
        <w:pStyle w:val="Prrafodelista"/>
        <w:numPr>
          <w:ilvl w:val="0"/>
          <w:numId w:val="33"/>
        </w:numPr>
        <w:autoSpaceDE w:val="0"/>
        <w:autoSpaceDN w:val="0"/>
        <w:adjustRightInd w:val="0"/>
        <w:spacing w:after="0"/>
        <w:jc w:val="both"/>
        <w:rPr>
          <w:rFonts w:ascii="Century Gothic" w:hAnsi="Century Gothic" w:cs="CenturyGothic"/>
        </w:rPr>
      </w:pPr>
      <w:r w:rsidRPr="00196DF3">
        <w:rPr>
          <w:rFonts w:ascii="Century Gothic" w:hAnsi="Century Gothic" w:cs="CenturyGothic"/>
        </w:rPr>
        <w:t>Nombre completo y apellidos</w:t>
      </w:r>
      <w:r w:rsidR="00913169">
        <w:rPr>
          <w:rFonts w:ascii="Century Gothic" w:hAnsi="Century Gothic" w:cs="CenturyGothic"/>
        </w:rPr>
        <w:t>;</w:t>
      </w:r>
    </w:p>
    <w:p w14:paraId="04269E0C" w14:textId="71A2CB60" w:rsidR="001D5475" w:rsidRPr="00196DF3" w:rsidRDefault="005E3C0A" w:rsidP="00196DF3">
      <w:pPr>
        <w:pStyle w:val="Prrafodelista"/>
        <w:numPr>
          <w:ilvl w:val="0"/>
          <w:numId w:val="33"/>
        </w:numPr>
        <w:autoSpaceDE w:val="0"/>
        <w:autoSpaceDN w:val="0"/>
        <w:adjustRightInd w:val="0"/>
        <w:spacing w:after="0"/>
        <w:jc w:val="both"/>
        <w:rPr>
          <w:rFonts w:ascii="Century Gothic" w:hAnsi="Century Gothic" w:cs="CenturyGothic"/>
        </w:rPr>
      </w:pPr>
      <w:r w:rsidRPr="00196DF3">
        <w:rPr>
          <w:rFonts w:ascii="Century Gothic" w:hAnsi="Century Gothic" w:cs="CenturyGothic"/>
        </w:rPr>
        <w:t>Datos de contacto</w:t>
      </w:r>
      <w:r w:rsidR="001D5475" w:rsidRPr="00196DF3">
        <w:rPr>
          <w:rFonts w:ascii="Century Gothic" w:hAnsi="Century Gothic" w:cs="CenturyGothic"/>
        </w:rPr>
        <w:t xml:space="preserve"> (</w:t>
      </w:r>
      <w:r w:rsidR="006237CA" w:rsidRPr="00196DF3">
        <w:rPr>
          <w:rFonts w:ascii="Century Gothic" w:hAnsi="Century Gothic" w:cs="CenturyGothic"/>
        </w:rPr>
        <w:t>Dirección</w:t>
      </w:r>
      <w:r w:rsidR="001D5475" w:rsidRPr="00196DF3">
        <w:rPr>
          <w:rFonts w:ascii="Century Gothic" w:hAnsi="Century Gothic" w:cs="CenturyGothic"/>
        </w:rPr>
        <w:t xml:space="preserve"> </w:t>
      </w:r>
      <w:r w:rsidR="006237CA" w:rsidRPr="00196DF3">
        <w:rPr>
          <w:rFonts w:ascii="Century Gothic" w:hAnsi="Century Gothic" w:cs="CenturyGothic"/>
        </w:rPr>
        <w:t>física</w:t>
      </w:r>
      <w:r w:rsidR="001D5475" w:rsidRPr="00196DF3">
        <w:rPr>
          <w:rFonts w:ascii="Century Gothic" w:hAnsi="Century Gothic" w:cs="CenturyGothic"/>
        </w:rPr>
        <w:t xml:space="preserve">, </w:t>
      </w:r>
      <w:r w:rsidR="006237CA" w:rsidRPr="00196DF3">
        <w:rPr>
          <w:rFonts w:ascii="Century Gothic" w:hAnsi="Century Gothic" w:cs="CenturyGothic"/>
        </w:rPr>
        <w:t>electrónica</w:t>
      </w:r>
      <w:r w:rsidR="001D5475" w:rsidRPr="00196DF3">
        <w:rPr>
          <w:rFonts w:ascii="Century Gothic" w:hAnsi="Century Gothic" w:cs="CenturyGothic"/>
        </w:rPr>
        <w:t xml:space="preserve">, </w:t>
      </w:r>
      <w:r w:rsidR="006237CA" w:rsidRPr="00196DF3">
        <w:rPr>
          <w:rFonts w:ascii="Century Gothic" w:hAnsi="Century Gothic" w:cs="CenturyGothic"/>
        </w:rPr>
        <w:t>teléfono</w:t>
      </w:r>
      <w:r w:rsidR="001D5475" w:rsidRPr="00196DF3">
        <w:rPr>
          <w:rFonts w:ascii="Century Gothic" w:hAnsi="Century Gothic" w:cs="CenturyGothic"/>
        </w:rPr>
        <w:t xml:space="preserve"> y numero celular)</w:t>
      </w:r>
      <w:r w:rsidR="00913169">
        <w:rPr>
          <w:rFonts w:ascii="Century Gothic" w:hAnsi="Century Gothic" w:cs="CenturyGothic"/>
        </w:rPr>
        <w:t>;</w:t>
      </w:r>
    </w:p>
    <w:p w14:paraId="5889E10A" w14:textId="6E902EE7" w:rsidR="00476B81" w:rsidRPr="00196DF3" w:rsidRDefault="001D5475" w:rsidP="00196DF3">
      <w:pPr>
        <w:pStyle w:val="Prrafodelista"/>
        <w:numPr>
          <w:ilvl w:val="0"/>
          <w:numId w:val="33"/>
        </w:numPr>
        <w:autoSpaceDE w:val="0"/>
        <w:autoSpaceDN w:val="0"/>
        <w:adjustRightInd w:val="0"/>
        <w:spacing w:after="0"/>
        <w:jc w:val="both"/>
        <w:rPr>
          <w:rFonts w:ascii="Century Gothic" w:hAnsi="Century Gothic" w:cs="CenturyGothic"/>
        </w:rPr>
      </w:pPr>
      <w:r w:rsidRPr="00196DF3">
        <w:rPr>
          <w:rFonts w:ascii="Century Gothic" w:hAnsi="Century Gothic" w:cs="CenturyGothic"/>
        </w:rPr>
        <w:t xml:space="preserve">Motivos y/o hechos que dan lugar al reclamo, narrando una breve </w:t>
      </w:r>
      <w:r w:rsidR="006237CA" w:rsidRPr="00196DF3">
        <w:rPr>
          <w:rFonts w:ascii="Century Gothic" w:hAnsi="Century Gothic" w:cs="CenturyGothic"/>
        </w:rPr>
        <w:t>descripción</w:t>
      </w:r>
      <w:r w:rsidRPr="00196DF3">
        <w:rPr>
          <w:rFonts w:ascii="Century Gothic" w:hAnsi="Century Gothic" w:cs="CenturyGothic"/>
        </w:rPr>
        <w:t xml:space="preserve"> </w:t>
      </w:r>
      <w:r w:rsidR="00476B81" w:rsidRPr="00196DF3">
        <w:rPr>
          <w:rFonts w:ascii="Century Gothic" w:hAnsi="Century Gothic" w:cs="CenturyGothic"/>
        </w:rPr>
        <w:t xml:space="preserve">del derecho que desea </w:t>
      </w:r>
      <w:r w:rsidR="006237CA" w:rsidRPr="00196DF3">
        <w:rPr>
          <w:rFonts w:ascii="Century Gothic" w:hAnsi="Century Gothic" w:cs="CenturyGothic"/>
        </w:rPr>
        <w:t>ejercer. (</w:t>
      </w:r>
      <w:r w:rsidRPr="00196DF3">
        <w:rPr>
          <w:rFonts w:ascii="Century Gothic" w:hAnsi="Century Gothic" w:cs="CenturyGothic"/>
        </w:rPr>
        <w:t xml:space="preserve">Conocer, actualizar, rectificar, solicitar prueba de la </w:t>
      </w:r>
      <w:r w:rsidR="006237CA" w:rsidRPr="00196DF3">
        <w:rPr>
          <w:rFonts w:ascii="Century Gothic" w:hAnsi="Century Gothic" w:cs="CenturyGothic"/>
        </w:rPr>
        <w:t>autorización</w:t>
      </w:r>
      <w:r w:rsidRPr="00196DF3">
        <w:rPr>
          <w:rFonts w:ascii="Century Gothic" w:hAnsi="Century Gothic" w:cs="CenturyGothic"/>
        </w:rPr>
        <w:t xml:space="preserve"> </w:t>
      </w:r>
      <w:r w:rsidR="006237CA" w:rsidRPr="00196DF3">
        <w:rPr>
          <w:rFonts w:ascii="Century Gothic" w:hAnsi="Century Gothic" w:cs="CenturyGothic"/>
        </w:rPr>
        <w:t>efectuada</w:t>
      </w:r>
      <w:r w:rsidRPr="00196DF3">
        <w:rPr>
          <w:rFonts w:ascii="Century Gothic" w:hAnsi="Century Gothic" w:cs="CenturyGothic"/>
        </w:rPr>
        <w:t>, revocar, suprimi</w:t>
      </w:r>
      <w:r w:rsidR="00476B81" w:rsidRPr="00196DF3">
        <w:rPr>
          <w:rFonts w:ascii="Century Gothic" w:hAnsi="Century Gothic" w:cs="CenturyGothic"/>
        </w:rPr>
        <w:t xml:space="preserve">r y/o acceder a la </w:t>
      </w:r>
      <w:r w:rsidR="006237CA" w:rsidRPr="00196DF3">
        <w:rPr>
          <w:rFonts w:ascii="Century Gothic" w:hAnsi="Century Gothic" w:cs="CenturyGothic"/>
        </w:rPr>
        <w:t>información</w:t>
      </w:r>
      <w:r w:rsidR="00913169">
        <w:rPr>
          <w:rFonts w:ascii="Century Gothic" w:hAnsi="Century Gothic" w:cs="CenturyGothic"/>
        </w:rPr>
        <w:t>);</w:t>
      </w:r>
    </w:p>
    <w:p w14:paraId="3C8B1CB1" w14:textId="77777777" w:rsidR="005E3C0A" w:rsidRPr="00196DF3" w:rsidRDefault="00476B81" w:rsidP="00196DF3">
      <w:pPr>
        <w:pStyle w:val="Prrafodelista"/>
        <w:numPr>
          <w:ilvl w:val="0"/>
          <w:numId w:val="33"/>
        </w:numPr>
        <w:autoSpaceDE w:val="0"/>
        <w:autoSpaceDN w:val="0"/>
        <w:adjustRightInd w:val="0"/>
        <w:spacing w:after="0"/>
        <w:jc w:val="both"/>
        <w:rPr>
          <w:rFonts w:ascii="Century Gothic" w:hAnsi="Century Gothic" w:cs="CenturyGothic"/>
        </w:rPr>
      </w:pPr>
      <w:r w:rsidRPr="00196DF3">
        <w:rPr>
          <w:rFonts w:ascii="Century Gothic" w:hAnsi="Century Gothic" w:cs="CenturyGothic"/>
        </w:rPr>
        <w:t xml:space="preserve">Firma y </w:t>
      </w:r>
      <w:r w:rsidR="006237CA" w:rsidRPr="00196DF3">
        <w:rPr>
          <w:rFonts w:ascii="Century Gothic" w:hAnsi="Century Gothic" w:cs="CenturyGothic"/>
        </w:rPr>
        <w:t>número</w:t>
      </w:r>
      <w:r w:rsidRPr="00196DF3">
        <w:rPr>
          <w:rFonts w:ascii="Century Gothic" w:hAnsi="Century Gothic" w:cs="CenturyGothic"/>
        </w:rPr>
        <w:t xml:space="preserve"> de identificación.</w:t>
      </w:r>
      <w:r w:rsidR="001D5475" w:rsidRPr="00196DF3">
        <w:rPr>
          <w:rFonts w:ascii="Century Gothic" w:hAnsi="Century Gothic" w:cs="CenturyGothic"/>
        </w:rPr>
        <w:t xml:space="preserve"> </w:t>
      </w:r>
    </w:p>
    <w:p w14:paraId="3FD886E5" w14:textId="77777777" w:rsidR="00527E24" w:rsidRPr="00196DF3" w:rsidRDefault="00527E24" w:rsidP="00196DF3">
      <w:pPr>
        <w:autoSpaceDE w:val="0"/>
        <w:autoSpaceDN w:val="0"/>
        <w:adjustRightInd w:val="0"/>
        <w:spacing w:after="0"/>
        <w:jc w:val="both"/>
        <w:rPr>
          <w:rFonts w:ascii="Century Gothic" w:hAnsi="Century Gothic" w:cs="CenturyGothic"/>
        </w:rPr>
      </w:pPr>
    </w:p>
    <w:p w14:paraId="70BBDBCD" w14:textId="77777777" w:rsidR="00527E24" w:rsidRPr="00196DF3" w:rsidRDefault="00527E24" w:rsidP="00196DF3">
      <w:pPr>
        <w:autoSpaceDE w:val="0"/>
        <w:autoSpaceDN w:val="0"/>
        <w:adjustRightInd w:val="0"/>
        <w:spacing w:after="0"/>
        <w:jc w:val="both"/>
        <w:outlineLvl w:val="0"/>
        <w:rPr>
          <w:rFonts w:ascii="Century Gothic" w:hAnsi="Century Gothic" w:cs="CenturyGothic"/>
          <w:i/>
          <w:u w:val="single"/>
        </w:rPr>
      </w:pPr>
      <w:r w:rsidRPr="00196DF3">
        <w:rPr>
          <w:rFonts w:ascii="Century Gothic" w:hAnsi="Century Gothic" w:cs="CenturyGothic"/>
          <w:i/>
          <w:u w:val="single"/>
        </w:rPr>
        <w:t xml:space="preserve">Acreditación de la calidad del solicitante que formula </w:t>
      </w:r>
      <w:r w:rsidR="00150F66" w:rsidRPr="00196DF3">
        <w:rPr>
          <w:rFonts w:ascii="Century Gothic" w:hAnsi="Century Gothic" w:cs="CenturyGothic"/>
          <w:i/>
          <w:u w:val="single"/>
        </w:rPr>
        <w:t>la petición, consulta o reclamo</w:t>
      </w:r>
    </w:p>
    <w:p w14:paraId="71EC34CA" w14:textId="77777777" w:rsidR="00527E24" w:rsidRPr="00196DF3" w:rsidRDefault="00527E24" w:rsidP="00196DF3">
      <w:pPr>
        <w:autoSpaceDE w:val="0"/>
        <w:autoSpaceDN w:val="0"/>
        <w:adjustRightInd w:val="0"/>
        <w:spacing w:after="0"/>
        <w:jc w:val="both"/>
        <w:rPr>
          <w:rFonts w:ascii="Century Gothic" w:hAnsi="Century Gothic" w:cs="CenturyGothic"/>
        </w:rPr>
      </w:pPr>
    </w:p>
    <w:p w14:paraId="0DB22A30" w14:textId="77777777" w:rsidR="00527E24" w:rsidRPr="00196DF3" w:rsidRDefault="00527E24" w:rsidP="00196DF3">
      <w:pPr>
        <w:autoSpaceDE w:val="0"/>
        <w:autoSpaceDN w:val="0"/>
        <w:adjustRightInd w:val="0"/>
        <w:spacing w:after="0"/>
        <w:jc w:val="both"/>
        <w:rPr>
          <w:rFonts w:ascii="Century Gothic" w:hAnsi="Century Gothic" w:cs="CenturyGothic"/>
        </w:rPr>
      </w:pPr>
      <w:r w:rsidRPr="00196DF3">
        <w:rPr>
          <w:rFonts w:ascii="Century Gothic" w:hAnsi="Century Gothic" w:cs="CenturyGothic"/>
        </w:rPr>
        <w:t>Los Titulares de la información, y las personas debidamente autorizadas por éstos o sus causahabientes, deberán acreditar su identidad de la siguiente manera:</w:t>
      </w:r>
    </w:p>
    <w:p w14:paraId="07093035" w14:textId="77777777" w:rsidR="00E34A99" w:rsidRPr="00196DF3" w:rsidRDefault="00E34A99" w:rsidP="00196DF3">
      <w:pPr>
        <w:autoSpaceDE w:val="0"/>
        <w:autoSpaceDN w:val="0"/>
        <w:adjustRightInd w:val="0"/>
        <w:spacing w:after="0"/>
        <w:jc w:val="both"/>
        <w:rPr>
          <w:rFonts w:ascii="Century Gothic" w:hAnsi="Century Gothic" w:cs="CenturyGothic"/>
        </w:rPr>
      </w:pPr>
    </w:p>
    <w:p w14:paraId="068B20A6" w14:textId="77777777" w:rsidR="000870D1" w:rsidRPr="00196DF3" w:rsidRDefault="00527E24" w:rsidP="00196DF3">
      <w:pPr>
        <w:pStyle w:val="Prrafodelista"/>
        <w:numPr>
          <w:ilvl w:val="0"/>
          <w:numId w:val="12"/>
        </w:numPr>
        <w:autoSpaceDE w:val="0"/>
        <w:autoSpaceDN w:val="0"/>
        <w:adjustRightInd w:val="0"/>
        <w:spacing w:after="0"/>
        <w:jc w:val="both"/>
        <w:rPr>
          <w:rFonts w:ascii="Century Gothic" w:hAnsi="Century Gothic" w:cs="CenturyGothic"/>
        </w:rPr>
      </w:pPr>
      <w:r w:rsidRPr="00196DF3">
        <w:rPr>
          <w:rFonts w:ascii="Century Gothic" w:hAnsi="Century Gothic" w:cs="CenturyGothic"/>
        </w:rPr>
        <w:t xml:space="preserve">Las solicitudes presentadas por los causahabientes a través de documento escrito, deberán acreditar el parentesco </w:t>
      </w:r>
      <w:r w:rsidR="00CC1D94" w:rsidRPr="00196DF3">
        <w:rPr>
          <w:rFonts w:ascii="Century Gothic" w:hAnsi="Century Gothic" w:cs="CenturyGothic"/>
        </w:rPr>
        <w:t>el registro civil de nacimiento o de matrimonio</w:t>
      </w:r>
      <w:r w:rsidRPr="00196DF3">
        <w:rPr>
          <w:rFonts w:ascii="Century Gothic" w:hAnsi="Century Gothic" w:cs="CenturyGothic"/>
        </w:rPr>
        <w:t xml:space="preserve"> y copia de su documento de identidad.</w:t>
      </w:r>
    </w:p>
    <w:p w14:paraId="2270270B" w14:textId="77777777" w:rsidR="00BB30CF" w:rsidRPr="00196DF3" w:rsidRDefault="00BB30CF" w:rsidP="00196DF3">
      <w:pPr>
        <w:pStyle w:val="Prrafodelista"/>
        <w:numPr>
          <w:ilvl w:val="0"/>
          <w:numId w:val="12"/>
        </w:numPr>
        <w:autoSpaceDE w:val="0"/>
        <w:autoSpaceDN w:val="0"/>
        <w:adjustRightInd w:val="0"/>
        <w:spacing w:after="0"/>
        <w:jc w:val="both"/>
        <w:rPr>
          <w:rFonts w:ascii="Century Gothic" w:hAnsi="Century Gothic" w:cs="CenturyGothic"/>
        </w:rPr>
      </w:pPr>
      <w:r w:rsidRPr="00196DF3">
        <w:rPr>
          <w:rFonts w:ascii="Century Gothic" w:hAnsi="Century Gothic" w:cs="CenturyGothic"/>
        </w:rPr>
        <w:lastRenderedPageBreak/>
        <w:t>Las solicitudes presentadas por el Representante Legal y/o los apoderados a través de documento, deberán presentar copia auténtica del poder y/o documentos que acredite la representación y de su documento de identidad.</w:t>
      </w:r>
    </w:p>
    <w:p w14:paraId="4396A750" w14:textId="77777777" w:rsidR="00BB30CF" w:rsidRPr="00196DF3" w:rsidRDefault="00BB30CF" w:rsidP="00196DF3">
      <w:pPr>
        <w:pStyle w:val="Prrafodelista"/>
        <w:numPr>
          <w:ilvl w:val="0"/>
          <w:numId w:val="12"/>
        </w:numPr>
        <w:autoSpaceDE w:val="0"/>
        <w:autoSpaceDN w:val="0"/>
        <w:adjustRightInd w:val="0"/>
        <w:spacing w:after="0"/>
        <w:jc w:val="both"/>
        <w:rPr>
          <w:rFonts w:ascii="Century Gothic" w:hAnsi="Century Gothic" w:cs="CenturyGothic"/>
        </w:rPr>
      </w:pPr>
      <w:r w:rsidRPr="00196DF3">
        <w:rPr>
          <w:rFonts w:ascii="Century Gothic" w:hAnsi="Century Gothic" w:cs="CenturyGothic"/>
        </w:rPr>
        <w:t>Los derechos de los niños, niñas o adolescentes se podrán ejercer por las personas que estén facultadas para representarlos.</w:t>
      </w:r>
    </w:p>
    <w:p w14:paraId="059D8B7F" w14:textId="77777777" w:rsidR="00527E24" w:rsidRPr="00196DF3" w:rsidRDefault="00527E24" w:rsidP="00196DF3">
      <w:pPr>
        <w:autoSpaceDE w:val="0"/>
        <w:autoSpaceDN w:val="0"/>
        <w:adjustRightInd w:val="0"/>
        <w:spacing w:after="0"/>
        <w:jc w:val="both"/>
        <w:rPr>
          <w:rFonts w:ascii="Century Gothic" w:hAnsi="Century Gothic" w:cs="CenturyGothic"/>
        </w:rPr>
      </w:pPr>
    </w:p>
    <w:p w14:paraId="07FD3C0A" w14:textId="77777777" w:rsidR="00527E24" w:rsidRPr="00196DF3" w:rsidRDefault="00527E24" w:rsidP="00196DF3">
      <w:pPr>
        <w:autoSpaceDE w:val="0"/>
        <w:autoSpaceDN w:val="0"/>
        <w:adjustRightInd w:val="0"/>
        <w:spacing w:after="0"/>
        <w:jc w:val="both"/>
        <w:outlineLvl w:val="0"/>
        <w:rPr>
          <w:rFonts w:ascii="Century Gothic" w:hAnsi="Century Gothic" w:cs="CenturyGothic"/>
          <w:i/>
        </w:rPr>
      </w:pPr>
      <w:r w:rsidRPr="00196DF3">
        <w:rPr>
          <w:rFonts w:ascii="Century Gothic" w:hAnsi="Century Gothic" w:cs="CenturyGothic"/>
          <w:i/>
          <w:u w:val="single"/>
        </w:rPr>
        <w:t>Procedimiento para atender las peticiones y consultas de los Titulares de la información</w:t>
      </w:r>
    </w:p>
    <w:p w14:paraId="18F50841" w14:textId="77777777" w:rsidR="00486FC9" w:rsidRPr="00196DF3" w:rsidRDefault="00486FC9" w:rsidP="00196DF3">
      <w:pPr>
        <w:autoSpaceDE w:val="0"/>
        <w:autoSpaceDN w:val="0"/>
        <w:adjustRightInd w:val="0"/>
        <w:spacing w:after="0"/>
        <w:jc w:val="both"/>
        <w:rPr>
          <w:rFonts w:ascii="Century Gothic" w:hAnsi="Century Gothic" w:cs="CenturyGothic"/>
        </w:rPr>
      </w:pPr>
    </w:p>
    <w:p w14:paraId="0B4A5712" w14:textId="77777777" w:rsidR="000870D1" w:rsidRPr="00196DF3" w:rsidRDefault="00EF7BEA" w:rsidP="00196DF3">
      <w:pPr>
        <w:autoSpaceDE w:val="0"/>
        <w:autoSpaceDN w:val="0"/>
        <w:adjustRightInd w:val="0"/>
        <w:spacing w:after="0"/>
        <w:jc w:val="both"/>
        <w:rPr>
          <w:rFonts w:ascii="Century Gothic" w:hAnsi="Century Gothic" w:cs="CenturyGothic"/>
        </w:rPr>
      </w:pPr>
      <w:r w:rsidRPr="00196DF3">
        <w:rPr>
          <w:rFonts w:ascii="Century Gothic" w:hAnsi="Century Gothic" w:cs="CenturyGothic-Bold"/>
          <w:bCs/>
        </w:rPr>
        <w:t>Responsable del Tratamiento</w:t>
      </w:r>
      <w:r w:rsidR="00527E24" w:rsidRPr="00196DF3">
        <w:rPr>
          <w:rFonts w:ascii="Century Gothic" w:hAnsi="Century Gothic" w:cs="CenturyGothic"/>
        </w:rPr>
        <w:t>, atenderá las consultas o solicitudes en un término no mayor a diez (10) días hábiles contados a partir de la fecha de recibo de la solicitud. Cuando no fuere posible atender la consulta o solicitud dentro de dicho término, se le informará al usuario expresando los motivos de la demora y señalando la fecha en que se atenderá la consulta, la cual en ningún caso podrá superar los cinco (5) días hábiles siguientes al vencimiento del primer término.</w:t>
      </w:r>
    </w:p>
    <w:p w14:paraId="3DFAFC85" w14:textId="77777777" w:rsidR="00486FC9" w:rsidRPr="00196DF3" w:rsidRDefault="00486FC9" w:rsidP="00196DF3">
      <w:pPr>
        <w:autoSpaceDE w:val="0"/>
        <w:autoSpaceDN w:val="0"/>
        <w:adjustRightInd w:val="0"/>
        <w:spacing w:after="0"/>
        <w:jc w:val="both"/>
        <w:rPr>
          <w:rFonts w:ascii="Century Gothic" w:hAnsi="Century Gothic" w:cs="CenturyGothic"/>
        </w:rPr>
      </w:pPr>
    </w:p>
    <w:p w14:paraId="60B64FE2" w14:textId="77777777" w:rsidR="00527E24" w:rsidRPr="00196DF3" w:rsidRDefault="00527E24" w:rsidP="00196DF3">
      <w:pPr>
        <w:autoSpaceDE w:val="0"/>
        <w:autoSpaceDN w:val="0"/>
        <w:adjustRightInd w:val="0"/>
        <w:spacing w:after="0"/>
        <w:jc w:val="both"/>
        <w:outlineLvl w:val="0"/>
        <w:rPr>
          <w:rFonts w:ascii="Century Gothic" w:hAnsi="Century Gothic" w:cs="CenturyGothic"/>
        </w:rPr>
      </w:pPr>
      <w:r w:rsidRPr="00196DF3">
        <w:rPr>
          <w:rFonts w:ascii="Century Gothic" w:hAnsi="Century Gothic" w:cs="CenturyGothic"/>
          <w:i/>
          <w:u w:val="single"/>
        </w:rPr>
        <w:t xml:space="preserve">Procedimiento para atender reclamos de los Titulares de la información </w:t>
      </w:r>
    </w:p>
    <w:p w14:paraId="4D237B93" w14:textId="77777777" w:rsidR="00527E24" w:rsidRPr="00196DF3" w:rsidRDefault="00527E24" w:rsidP="00196DF3">
      <w:pPr>
        <w:autoSpaceDE w:val="0"/>
        <w:autoSpaceDN w:val="0"/>
        <w:adjustRightInd w:val="0"/>
        <w:spacing w:after="0"/>
        <w:jc w:val="both"/>
        <w:rPr>
          <w:rFonts w:ascii="Century Gothic" w:hAnsi="Century Gothic" w:cs="CenturyGothic"/>
        </w:rPr>
      </w:pPr>
    </w:p>
    <w:p w14:paraId="65489483" w14:textId="77777777" w:rsidR="00527E24" w:rsidRPr="00196DF3" w:rsidRDefault="00EF7BEA" w:rsidP="00196DF3">
      <w:pPr>
        <w:autoSpaceDE w:val="0"/>
        <w:autoSpaceDN w:val="0"/>
        <w:adjustRightInd w:val="0"/>
        <w:spacing w:after="0"/>
        <w:jc w:val="both"/>
        <w:rPr>
          <w:rFonts w:ascii="Century Gothic" w:hAnsi="Century Gothic" w:cs="CenturyGothic"/>
        </w:rPr>
      </w:pPr>
      <w:r w:rsidRPr="00196DF3">
        <w:rPr>
          <w:rFonts w:ascii="Century Gothic" w:hAnsi="Century Gothic" w:cs="CenturyGothic-Bold"/>
          <w:bCs/>
        </w:rPr>
        <w:t>Responsable del Tratamiento</w:t>
      </w:r>
      <w:r w:rsidR="00527E24" w:rsidRPr="00196DF3">
        <w:rPr>
          <w:rFonts w:ascii="Century Gothic" w:hAnsi="Century Gothic" w:cs="CenturyGothic"/>
        </w:rPr>
        <w:t>, dará respuesta a los reclamos en un término máximo de quince (15) días hábiles contados a partir de la fecha de recibo del reclamo. Cuando no fuere posible atender el reclamo dentro de dicho término, se informará al interesado los motivos de la demora y la fecha en que se atenderá su reclamo, la cual en ningún caso podrá superar los ocho (8) días hábiles siguientes al vencimiento del primer término.</w:t>
      </w:r>
    </w:p>
    <w:p w14:paraId="2C7644D3" w14:textId="77777777" w:rsidR="00527E24" w:rsidRPr="00196DF3" w:rsidRDefault="00527E24" w:rsidP="00196DF3">
      <w:pPr>
        <w:autoSpaceDE w:val="0"/>
        <w:autoSpaceDN w:val="0"/>
        <w:adjustRightInd w:val="0"/>
        <w:spacing w:after="0"/>
        <w:jc w:val="both"/>
        <w:rPr>
          <w:rFonts w:ascii="Century Gothic" w:hAnsi="Century Gothic" w:cs="CenturyGothic"/>
        </w:rPr>
      </w:pPr>
    </w:p>
    <w:p w14:paraId="503B2752" w14:textId="77777777" w:rsidR="00527E24" w:rsidRPr="00196DF3" w:rsidRDefault="00527E24" w:rsidP="00196DF3">
      <w:pPr>
        <w:autoSpaceDE w:val="0"/>
        <w:autoSpaceDN w:val="0"/>
        <w:adjustRightInd w:val="0"/>
        <w:spacing w:after="0"/>
        <w:jc w:val="both"/>
        <w:rPr>
          <w:rFonts w:ascii="Century Gothic" w:hAnsi="Century Gothic" w:cs="CenturyGothic"/>
        </w:rPr>
      </w:pPr>
      <w:r w:rsidRPr="00196DF3">
        <w:rPr>
          <w:rFonts w:ascii="Century Gothic" w:hAnsi="Century Gothic" w:cs="CenturyGothic"/>
        </w:rPr>
        <w:t>En caso que el escrito de reclamo resulte incompleto, se requerirá al interesado dentro de los cinco (5) días siguientes a la recepción del reclamo para que subsane las fallas. Transcurridos dos (2) meses desde la fecha del requerimiento, sin que el solicitante presente la información requerida, se entenderá que ha desistido del reclamo.</w:t>
      </w:r>
    </w:p>
    <w:p w14:paraId="0860585F" w14:textId="77777777" w:rsidR="00527E24" w:rsidRPr="00196DF3" w:rsidRDefault="00527E24" w:rsidP="00196DF3">
      <w:pPr>
        <w:autoSpaceDE w:val="0"/>
        <w:autoSpaceDN w:val="0"/>
        <w:adjustRightInd w:val="0"/>
        <w:spacing w:after="0"/>
        <w:jc w:val="both"/>
        <w:rPr>
          <w:rFonts w:ascii="Century Gothic" w:hAnsi="Century Gothic" w:cs="CenturyGothic"/>
        </w:rPr>
      </w:pPr>
    </w:p>
    <w:p w14:paraId="732AF758" w14:textId="77777777" w:rsidR="00527E24" w:rsidRPr="00196DF3" w:rsidRDefault="003A475A" w:rsidP="00196DF3">
      <w:pPr>
        <w:autoSpaceDE w:val="0"/>
        <w:autoSpaceDN w:val="0"/>
        <w:adjustRightInd w:val="0"/>
        <w:spacing w:after="0"/>
        <w:jc w:val="both"/>
        <w:rPr>
          <w:rFonts w:ascii="Century Gothic" w:hAnsi="Century Gothic" w:cs="CenturyGothic"/>
        </w:rPr>
      </w:pPr>
      <w:r w:rsidRPr="00196DF3">
        <w:rPr>
          <w:rFonts w:ascii="Century Gothic" w:hAnsi="Century Gothic" w:cs="CenturyGothic"/>
        </w:rPr>
        <w:t>Si</w:t>
      </w:r>
      <w:r w:rsidR="00527E24" w:rsidRPr="00196DF3">
        <w:rPr>
          <w:rFonts w:ascii="Century Gothic" w:hAnsi="Century Gothic" w:cs="CenturyGothic"/>
        </w:rPr>
        <w:t xml:space="preserve"> </w:t>
      </w:r>
      <w:r w:rsidR="00130FF2" w:rsidRPr="00196DF3">
        <w:rPr>
          <w:rFonts w:ascii="Century Gothic" w:hAnsi="Century Gothic" w:cs="CenturyGothic"/>
        </w:rPr>
        <w:t xml:space="preserve">el </w:t>
      </w:r>
      <w:proofErr w:type="gramStart"/>
      <w:r w:rsidR="00EF7BEA" w:rsidRPr="00196DF3">
        <w:rPr>
          <w:rFonts w:ascii="Century Gothic" w:hAnsi="Century Gothic" w:cs="CenturyGothic-Bold"/>
          <w:bCs/>
        </w:rPr>
        <w:t>Responsable</w:t>
      </w:r>
      <w:proofErr w:type="gramEnd"/>
      <w:r w:rsidR="00EF7BEA" w:rsidRPr="00196DF3">
        <w:rPr>
          <w:rFonts w:ascii="Century Gothic" w:hAnsi="Century Gothic" w:cs="CenturyGothic-Bold"/>
          <w:bCs/>
        </w:rPr>
        <w:t xml:space="preserve"> del Tratamiento</w:t>
      </w:r>
      <w:r w:rsidR="00130FF2" w:rsidRPr="00196DF3">
        <w:rPr>
          <w:rFonts w:ascii="Century Gothic" w:hAnsi="Century Gothic" w:cs="CenturyGothic"/>
        </w:rPr>
        <w:t>,</w:t>
      </w:r>
      <w:r w:rsidR="00036811" w:rsidRPr="00196DF3">
        <w:rPr>
          <w:rFonts w:ascii="Century Gothic" w:hAnsi="Century Gothic" w:cs="CenturyGothic"/>
        </w:rPr>
        <w:t xml:space="preserve"> </w:t>
      </w:r>
      <w:r w:rsidR="00527E24" w:rsidRPr="00196DF3">
        <w:rPr>
          <w:rFonts w:ascii="Century Gothic" w:hAnsi="Century Gothic" w:cs="CenturyGothic"/>
        </w:rPr>
        <w:t xml:space="preserve">no </w:t>
      </w:r>
      <w:r w:rsidRPr="00196DF3">
        <w:rPr>
          <w:rFonts w:ascii="Century Gothic" w:hAnsi="Century Gothic" w:cs="CenturyGothic"/>
        </w:rPr>
        <w:t>es el</w:t>
      </w:r>
      <w:r w:rsidR="00527E24" w:rsidRPr="00196DF3">
        <w:rPr>
          <w:rFonts w:ascii="Century Gothic" w:hAnsi="Century Gothic" w:cs="CenturyGothic"/>
        </w:rPr>
        <w:t xml:space="preserve"> competente para resolver el reclamo, le dará traslado a quien corresponda en un término máximo de dos (2) días hábiles e informará de la situación al interesado.</w:t>
      </w:r>
    </w:p>
    <w:p w14:paraId="525FEC12" w14:textId="77777777" w:rsidR="00527E24" w:rsidRPr="00196DF3" w:rsidRDefault="00527E24" w:rsidP="00196DF3">
      <w:pPr>
        <w:autoSpaceDE w:val="0"/>
        <w:autoSpaceDN w:val="0"/>
        <w:adjustRightInd w:val="0"/>
        <w:spacing w:after="0"/>
        <w:jc w:val="both"/>
        <w:rPr>
          <w:rFonts w:ascii="Century Gothic" w:hAnsi="Century Gothic" w:cs="CenturyGothic"/>
        </w:rPr>
      </w:pPr>
    </w:p>
    <w:p w14:paraId="44F0472E" w14:textId="77777777" w:rsidR="00527E24" w:rsidRDefault="00527E24" w:rsidP="00196DF3">
      <w:pPr>
        <w:autoSpaceDE w:val="0"/>
        <w:autoSpaceDN w:val="0"/>
        <w:adjustRightInd w:val="0"/>
        <w:spacing w:after="0"/>
        <w:jc w:val="both"/>
        <w:rPr>
          <w:rFonts w:ascii="Century Gothic" w:hAnsi="Century Gothic" w:cs="CenturyGothic"/>
        </w:rPr>
      </w:pPr>
      <w:r w:rsidRPr="00196DF3">
        <w:rPr>
          <w:rFonts w:ascii="Century Gothic" w:hAnsi="Century Gothic" w:cs="CenturyGothic"/>
        </w:rPr>
        <w:t>Una vez recibido el reclamo completo, se incluirá en la base de datos una leyenda que diga “reclamo en trámite” y el motivo del mismo, en un término no mayor a dos (2) días hábiles. Dicha leyenda se mantendrá hasta que el reclamo sea atendido.</w:t>
      </w:r>
    </w:p>
    <w:p w14:paraId="4EC4C7DC" w14:textId="77777777" w:rsidR="00A37D71" w:rsidRDefault="00A37D71" w:rsidP="00196DF3">
      <w:pPr>
        <w:autoSpaceDE w:val="0"/>
        <w:autoSpaceDN w:val="0"/>
        <w:adjustRightInd w:val="0"/>
        <w:spacing w:after="0"/>
        <w:jc w:val="both"/>
        <w:rPr>
          <w:rFonts w:ascii="Century Gothic" w:hAnsi="Century Gothic" w:cs="CenturyGothic"/>
        </w:rPr>
      </w:pPr>
    </w:p>
    <w:p w14:paraId="23EA1F7A" w14:textId="77777777" w:rsidR="00A37D71" w:rsidRPr="00A37D71" w:rsidRDefault="00A37D71" w:rsidP="00A37D71">
      <w:pPr>
        <w:autoSpaceDE w:val="0"/>
        <w:autoSpaceDN w:val="0"/>
        <w:adjustRightInd w:val="0"/>
        <w:spacing w:after="0"/>
        <w:jc w:val="both"/>
        <w:rPr>
          <w:rFonts w:ascii="Century Gothic" w:hAnsi="Century Gothic" w:cs="CenturyGothic"/>
        </w:rPr>
      </w:pPr>
      <w:r w:rsidRPr="00A37D71">
        <w:rPr>
          <w:rFonts w:ascii="Century Gothic" w:hAnsi="Century Gothic" w:cs="CenturyGothic"/>
        </w:rPr>
        <w:t>Correo electrónico para enviar las peticiones, quejas, reclamos, sugerencias, consultas, en caso</w:t>
      </w:r>
    </w:p>
    <w:p w14:paraId="50E784FB" w14:textId="7C7A99C1" w:rsidR="00527E24" w:rsidRDefault="00A37D71" w:rsidP="00196DF3">
      <w:pPr>
        <w:autoSpaceDE w:val="0"/>
        <w:autoSpaceDN w:val="0"/>
        <w:adjustRightInd w:val="0"/>
        <w:spacing w:after="0"/>
        <w:jc w:val="both"/>
        <w:rPr>
          <w:rFonts w:ascii="Century Gothic" w:hAnsi="Century Gothic" w:cs="CenturyGothic"/>
        </w:rPr>
      </w:pPr>
      <w:r w:rsidRPr="00A37D71">
        <w:rPr>
          <w:rFonts w:ascii="Century Gothic" w:hAnsi="Century Gothic" w:cs="CenturyGothic"/>
        </w:rPr>
        <w:t>de no presentarla de forma física</w:t>
      </w:r>
      <w:r w:rsidR="00365AEA">
        <w:rPr>
          <w:rFonts w:ascii="Century Gothic" w:hAnsi="Century Gothic" w:cs="CenturyGothic"/>
        </w:rPr>
        <w:t xml:space="preserve">: </w:t>
      </w:r>
      <w:r w:rsidR="009C57C3" w:rsidRPr="009C57C3">
        <w:rPr>
          <w:rFonts w:ascii="Century Gothic" w:hAnsi="Century Gothic" w:cs="CenturyGothic"/>
        </w:rPr>
        <w:t>info@cstseguros.com.co</w:t>
      </w:r>
    </w:p>
    <w:p w14:paraId="6F678022" w14:textId="77777777" w:rsidR="00913169" w:rsidRPr="00196DF3" w:rsidRDefault="00913169" w:rsidP="00196DF3">
      <w:pPr>
        <w:autoSpaceDE w:val="0"/>
        <w:autoSpaceDN w:val="0"/>
        <w:adjustRightInd w:val="0"/>
        <w:spacing w:after="0"/>
        <w:jc w:val="both"/>
        <w:rPr>
          <w:rFonts w:ascii="Century Gothic" w:hAnsi="Century Gothic" w:cs="CenturyGothic"/>
        </w:rPr>
      </w:pPr>
    </w:p>
    <w:p w14:paraId="5CE55FC8" w14:textId="48163F1C" w:rsidR="008D173E" w:rsidRPr="00932CBE" w:rsidRDefault="008D173E" w:rsidP="00932CBE">
      <w:pPr>
        <w:shd w:val="clear" w:color="auto" w:fill="7EB1E6" w:themeFill="accent3" w:themeFillTint="99"/>
        <w:autoSpaceDE w:val="0"/>
        <w:autoSpaceDN w:val="0"/>
        <w:adjustRightInd w:val="0"/>
        <w:spacing w:after="0"/>
        <w:jc w:val="center"/>
        <w:rPr>
          <w:rFonts w:ascii="Century Gothic" w:hAnsi="Century Gothic" w:cs="CenturyGothic"/>
          <w:b/>
          <w:color w:val="000000" w:themeColor="text1"/>
        </w:rPr>
      </w:pPr>
      <w:r w:rsidRPr="00932CBE">
        <w:rPr>
          <w:rFonts w:ascii="Century Gothic" w:hAnsi="Century Gothic" w:cs="CenturyGothic"/>
          <w:b/>
          <w:color w:val="000000" w:themeColor="text1"/>
        </w:rPr>
        <w:t>1</w:t>
      </w:r>
      <w:r w:rsidR="00BA0673" w:rsidRPr="00932CBE">
        <w:rPr>
          <w:rFonts w:ascii="Century Gothic" w:hAnsi="Century Gothic" w:cs="CenturyGothic"/>
          <w:b/>
          <w:color w:val="000000" w:themeColor="text1"/>
        </w:rPr>
        <w:t>6</w:t>
      </w:r>
      <w:r w:rsidRPr="00932CBE">
        <w:rPr>
          <w:rFonts w:ascii="Century Gothic" w:hAnsi="Century Gothic" w:cs="CenturyGothic"/>
          <w:b/>
          <w:color w:val="000000" w:themeColor="text1"/>
        </w:rPr>
        <w:t>. MEDIDAS DE SEGUR</w:t>
      </w:r>
      <w:r w:rsidR="00A92AD6" w:rsidRPr="00932CBE">
        <w:rPr>
          <w:rFonts w:ascii="Century Gothic" w:hAnsi="Century Gothic" w:cs="CenturyGothic"/>
          <w:b/>
          <w:color w:val="000000" w:themeColor="text1"/>
        </w:rPr>
        <w:t>I</w:t>
      </w:r>
      <w:r w:rsidRPr="00932CBE">
        <w:rPr>
          <w:rFonts w:ascii="Century Gothic" w:hAnsi="Century Gothic" w:cs="CenturyGothic"/>
          <w:b/>
          <w:color w:val="000000" w:themeColor="text1"/>
        </w:rPr>
        <w:t>DAD DE LA INFORMACIÓN</w:t>
      </w:r>
    </w:p>
    <w:p w14:paraId="66986A40" w14:textId="77777777" w:rsidR="00527E24" w:rsidRPr="00196DF3" w:rsidRDefault="00527E24" w:rsidP="00196DF3">
      <w:pPr>
        <w:autoSpaceDE w:val="0"/>
        <w:autoSpaceDN w:val="0"/>
        <w:adjustRightInd w:val="0"/>
        <w:spacing w:after="0"/>
        <w:jc w:val="both"/>
        <w:rPr>
          <w:rFonts w:ascii="Century Gothic" w:hAnsi="Century Gothic" w:cs="CenturyGothic"/>
        </w:rPr>
      </w:pPr>
    </w:p>
    <w:p w14:paraId="0030F6FD" w14:textId="77777777" w:rsidR="00642DDB" w:rsidRPr="00196DF3" w:rsidRDefault="00EF7BEA" w:rsidP="00196DF3">
      <w:pPr>
        <w:autoSpaceDE w:val="0"/>
        <w:autoSpaceDN w:val="0"/>
        <w:adjustRightInd w:val="0"/>
        <w:spacing w:after="0"/>
        <w:jc w:val="both"/>
        <w:rPr>
          <w:rFonts w:ascii="Century Gothic" w:hAnsi="Century Gothic" w:cs="CenturyGothic"/>
        </w:rPr>
      </w:pPr>
      <w:r w:rsidRPr="00196DF3">
        <w:rPr>
          <w:rFonts w:ascii="Century Gothic" w:hAnsi="Century Gothic" w:cs="CenturyGothic-Bold"/>
          <w:bCs/>
        </w:rPr>
        <w:t>Responsable del Tratamiento</w:t>
      </w:r>
      <w:r w:rsidR="00642DDB" w:rsidRPr="00196DF3">
        <w:rPr>
          <w:rFonts w:ascii="Century Gothic" w:hAnsi="Century Gothic" w:cs="CenturyGothic"/>
        </w:rPr>
        <w:t>, en cumplimiento del literal g</w:t>
      </w:r>
      <w:r w:rsidR="00130FF2" w:rsidRPr="00196DF3">
        <w:rPr>
          <w:rFonts w:ascii="Century Gothic" w:hAnsi="Century Gothic" w:cs="CenturyGothic"/>
        </w:rPr>
        <w:t>)</w:t>
      </w:r>
      <w:r w:rsidR="00642DDB" w:rsidRPr="00196DF3">
        <w:rPr>
          <w:rFonts w:ascii="Century Gothic" w:hAnsi="Century Gothic" w:cs="CenturyGothic"/>
        </w:rPr>
        <w:t xml:space="preserve"> del artículo 4 de la Ley 1581 de 2012, ha implementado medidas técnicas, humanas y administrativas necesarias para garantizar la </w:t>
      </w:r>
      <w:r w:rsidR="00642DDB" w:rsidRPr="00196DF3">
        <w:rPr>
          <w:rFonts w:ascii="Century Gothic" w:hAnsi="Century Gothic" w:cs="CenturyGothic"/>
        </w:rPr>
        <w:lastRenderedPageBreak/>
        <w:t>seguridad a los registros evitando su adulteración, pérdida, consulta, uso o acceso no autorizado o fraudulento.</w:t>
      </w:r>
    </w:p>
    <w:p w14:paraId="7180044D" w14:textId="77777777" w:rsidR="00642DDB" w:rsidRPr="00196DF3" w:rsidRDefault="00642DDB" w:rsidP="00196DF3">
      <w:pPr>
        <w:autoSpaceDE w:val="0"/>
        <w:autoSpaceDN w:val="0"/>
        <w:adjustRightInd w:val="0"/>
        <w:spacing w:after="0"/>
        <w:jc w:val="both"/>
        <w:rPr>
          <w:rFonts w:ascii="Century Gothic" w:hAnsi="Century Gothic" w:cs="CenturyGothic"/>
        </w:rPr>
      </w:pPr>
    </w:p>
    <w:p w14:paraId="5731E73F" w14:textId="2E4C8046" w:rsidR="00642DDB" w:rsidRPr="00196DF3" w:rsidRDefault="00642DDB" w:rsidP="00196DF3">
      <w:pPr>
        <w:autoSpaceDE w:val="0"/>
        <w:autoSpaceDN w:val="0"/>
        <w:adjustRightInd w:val="0"/>
        <w:spacing w:after="0"/>
        <w:jc w:val="both"/>
        <w:rPr>
          <w:rFonts w:ascii="Century Gothic" w:hAnsi="Century Gothic" w:cs="CenturyGothic"/>
        </w:rPr>
      </w:pPr>
      <w:r w:rsidRPr="00196DF3">
        <w:rPr>
          <w:rFonts w:ascii="Century Gothic" w:hAnsi="Century Gothic" w:cs="CenturyGothic"/>
        </w:rPr>
        <w:t xml:space="preserve">Por otra parte, mediante la suscripción de los correspondientes contratos de transmisión, </w:t>
      </w:r>
      <w:r w:rsidR="003A475A" w:rsidRPr="00196DF3">
        <w:rPr>
          <w:rFonts w:ascii="Century Gothic" w:hAnsi="Century Gothic" w:cs="CenturyGothic"/>
        </w:rPr>
        <w:t xml:space="preserve">requiere </w:t>
      </w:r>
      <w:r w:rsidRPr="00196DF3">
        <w:rPr>
          <w:rFonts w:ascii="Century Gothic" w:hAnsi="Century Gothic" w:cs="CenturyGothic"/>
        </w:rPr>
        <w:t xml:space="preserve">a los </w:t>
      </w:r>
      <w:r w:rsidR="00D4139E" w:rsidRPr="00196DF3">
        <w:rPr>
          <w:rFonts w:ascii="Century Gothic" w:hAnsi="Century Gothic" w:cs="CenturyGothic"/>
        </w:rPr>
        <w:t>E</w:t>
      </w:r>
      <w:r w:rsidRPr="00196DF3">
        <w:rPr>
          <w:rFonts w:ascii="Century Gothic" w:hAnsi="Century Gothic" w:cs="CenturyGothic"/>
        </w:rPr>
        <w:t xml:space="preserve">ncargados del </w:t>
      </w:r>
      <w:r w:rsidR="00D4139E" w:rsidRPr="00196DF3">
        <w:rPr>
          <w:rFonts w:ascii="Century Gothic" w:hAnsi="Century Gothic" w:cs="CenturyGothic"/>
        </w:rPr>
        <w:t>T</w:t>
      </w:r>
      <w:r w:rsidRPr="00196DF3">
        <w:rPr>
          <w:rFonts w:ascii="Century Gothic" w:hAnsi="Century Gothic" w:cs="CenturyGothic"/>
        </w:rPr>
        <w:t>ratamiento con los que trabaj</w:t>
      </w:r>
      <w:r w:rsidR="003A475A" w:rsidRPr="00196DF3">
        <w:rPr>
          <w:rFonts w:ascii="Century Gothic" w:hAnsi="Century Gothic" w:cs="CenturyGothic"/>
        </w:rPr>
        <w:t>a o llegaré a trabajar,</w:t>
      </w:r>
      <w:r w:rsidRPr="00196DF3">
        <w:rPr>
          <w:rFonts w:ascii="Century Gothic" w:hAnsi="Century Gothic" w:cs="CenturyGothic"/>
        </w:rPr>
        <w:t xml:space="preserve"> la implementación de las medidas de seguridad necesarias para garantizar la seguridad y confidencialidad de la información en el tratamiento de los datos personales</w:t>
      </w:r>
    </w:p>
    <w:p w14:paraId="30814C0E" w14:textId="77777777" w:rsidR="008D173E" w:rsidRPr="00196DF3" w:rsidRDefault="008D173E" w:rsidP="00196DF3">
      <w:pPr>
        <w:autoSpaceDE w:val="0"/>
        <w:autoSpaceDN w:val="0"/>
        <w:adjustRightInd w:val="0"/>
        <w:spacing w:after="0"/>
        <w:jc w:val="both"/>
        <w:rPr>
          <w:rFonts w:ascii="Century Gothic" w:hAnsi="Century Gothic" w:cs="CenturyGothic"/>
        </w:rPr>
      </w:pPr>
    </w:p>
    <w:p w14:paraId="6B4F8BB3" w14:textId="7ED60529" w:rsidR="00527E24" w:rsidRPr="00196DF3" w:rsidRDefault="001B4821" w:rsidP="00932CBE">
      <w:pPr>
        <w:shd w:val="clear" w:color="auto" w:fill="7EB1E6" w:themeFill="accent3" w:themeFillTint="99"/>
        <w:autoSpaceDE w:val="0"/>
        <w:autoSpaceDN w:val="0"/>
        <w:adjustRightInd w:val="0"/>
        <w:spacing w:after="0"/>
        <w:jc w:val="center"/>
        <w:rPr>
          <w:rFonts w:ascii="Century Gothic" w:hAnsi="Century Gothic" w:cs="CenturyGothic"/>
          <w:b/>
        </w:rPr>
      </w:pPr>
      <w:r w:rsidRPr="00932CBE">
        <w:rPr>
          <w:rFonts w:ascii="Century Gothic" w:hAnsi="Century Gothic" w:cs="CenturyGothic"/>
          <w:b/>
          <w:color w:val="000000" w:themeColor="text1"/>
        </w:rPr>
        <w:t>1</w:t>
      </w:r>
      <w:r w:rsidR="00BA0673" w:rsidRPr="00932CBE">
        <w:rPr>
          <w:rFonts w:ascii="Century Gothic" w:hAnsi="Century Gothic" w:cs="CenturyGothic"/>
          <w:b/>
          <w:color w:val="000000" w:themeColor="text1"/>
        </w:rPr>
        <w:t>7</w:t>
      </w:r>
      <w:r w:rsidR="002F5112" w:rsidRPr="00932CBE">
        <w:rPr>
          <w:rFonts w:ascii="Century Gothic" w:hAnsi="Century Gothic" w:cs="CenturyGothic"/>
          <w:b/>
          <w:color w:val="000000" w:themeColor="text1"/>
        </w:rPr>
        <w:t xml:space="preserve">. </w:t>
      </w:r>
      <w:r w:rsidR="00C418AB" w:rsidRPr="00932CBE">
        <w:rPr>
          <w:rFonts w:ascii="Century Gothic" w:hAnsi="Century Gothic" w:cs="CenturyGothic"/>
          <w:b/>
          <w:color w:val="000000" w:themeColor="text1"/>
        </w:rPr>
        <w:t>ACTUALIZACIÓN DE LA POLÍTICA</w:t>
      </w:r>
    </w:p>
    <w:p w14:paraId="65AF5154" w14:textId="77777777" w:rsidR="00527E24" w:rsidRPr="00196DF3" w:rsidRDefault="00527E24" w:rsidP="00196DF3">
      <w:pPr>
        <w:autoSpaceDE w:val="0"/>
        <w:autoSpaceDN w:val="0"/>
        <w:adjustRightInd w:val="0"/>
        <w:spacing w:after="0"/>
        <w:jc w:val="both"/>
        <w:rPr>
          <w:rFonts w:ascii="Century Gothic" w:hAnsi="Century Gothic" w:cs="CenturyGothic"/>
        </w:rPr>
      </w:pPr>
    </w:p>
    <w:p w14:paraId="11CFF4BC" w14:textId="749B746F" w:rsidR="00FB1486" w:rsidRPr="00196DF3" w:rsidRDefault="009B52FE" w:rsidP="00196DF3">
      <w:pPr>
        <w:autoSpaceDE w:val="0"/>
        <w:autoSpaceDN w:val="0"/>
        <w:adjustRightInd w:val="0"/>
        <w:spacing w:after="0"/>
        <w:jc w:val="both"/>
        <w:rPr>
          <w:rFonts w:ascii="Century Gothic" w:hAnsi="Century Gothic" w:cs="CenturyGothic"/>
        </w:rPr>
      </w:pPr>
      <w:r w:rsidRPr="00196DF3">
        <w:rPr>
          <w:rFonts w:ascii="Century Gothic" w:hAnsi="Century Gothic" w:cs="CenturyGothic-Bold"/>
          <w:bCs/>
        </w:rPr>
        <w:t>L</w:t>
      </w:r>
      <w:r w:rsidR="003B120B" w:rsidRPr="00196DF3">
        <w:rPr>
          <w:rFonts w:ascii="Century Gothic" w:hAnsi="Century Gothic" w:cs="CenturyGothic-Bold"/>
          <w:bCs/>
        </w:rPr>
        <w:t>a presente P</w:t>
      </w:r>
      <w:r w:rsidR="00C418AB" w:rsidRPr="00196DF3">
        <w:rPr>
          <w:rFonts w:ascii="Century Gothic" w:hAnsi="Century Gothic" w:cs="CenturyGothic-Bold"/>
          <w:bCs/>
        </w:rPr>
        <w:t xml:space="preserve">olítica </w:t>
      </w:r>
      <w:r w:rsidR="00C418AB" w:rsidRPr="00196DF3">
        <w:rPr>
          <w:rFonts w:ascii="Century Gothic" w:hAnsi="Century Gothic" w:cs="CenturyGothic"/>
        </w:rPr>
        <w:t>puede ser actualizada</w:t>
      </w:r>
      <w:r w:rsidR="00527E24" w:rsidRPr="00196DF3">
        <w:rPr>
          <w:rFonts w:ascii="Century Gothic" w:hAnsi="Century Gothic" w:cs="CenturyGothic"/>
        </w:rPr>
        <w:t xml:space="preserve"> periódicamente y sin previo aviso. </w:t>
      </w:r>
      <w:r w:rsidR="002F5112" w:rsidRPr="00196DF3">
        <w:rPr>
          <w:rFonts w:ascii="Century Gothic" w:hAnsi="Century Gothic" w:cs="CenturyGothic"/>
        </w:rPr>
        <w:t xml:space="preserve">No obstante, en caso de realizar </w:t>
      </w:r>
      <w:r w:rsidR="00527E24" w:rsidRPr="00196DF3">
        <w:rPr>
          <w:rFonts w:ascii="Century Gothic" w:hAnsi="Century Gothic" w:cs="CenturyGothic"/>
        </w:rPr>
        <w:t xml:space="preserve">algún cambio </w:t>
      </w:r>
      <w:r w:rsidR="002F5112" w:rsidRPr="00196DF3">
        <w:rPr>
          <w:rFonts w:ascii="Century Gothic" w:hAnsi="Century Gothic" w:cs="CenturyGothic"/>
        </w:rPr>
        <w:t>a la misma</w:t>
      </w:r>
      <w:r w:rsidR="00527E24" w:rsidRPr="00196DF3">
        <w:rPr>
          <w:rFonts w:ascii="Century Gothic" w:hAnsi="Century Gothic" w:cs="CenturyGothic"/>
        </w:rPr>
        <w:t xml:space="preserve">, </w:t>
      </w:r>
      <w:r w:rsidR="006408B0" w:rsidRPr="006408B0">
        <w:rPr>
          <w:rFonts w:ascii="Century Gothic" w:hAnsi="Century Gothic" w:cs="CenturyGothic-Bold"/>
          <w:b/>
          <w:bCs/>
        </w:rPr>
        <w:t>CST Seguros</w:t>
      </w:r>
      <w:r w:rsidR="006408B0" w:rsidRPr="00196DF3">
        <w:rPr>
          <w:rFonts w:ascii="Century Gothic" w:hAnsi="Century Gothic" w:cs="CenturyGothic"/>
        </w:rPr>
        <w:t xml:space="preserve"> </w:t>
      </w:r>
      <w:r w:rsidR="002F5112" w:rsidRPr="00196DF3">
        <w:rPr>
          <w:rFonts w:ascii="Century Gothic" w:hAnsi="Century Gothic" w:cs="CenturyGothic"/>
        </w:rPr>
        <w:t xml:space="preserve">antes o en el momento de la publicación enviara un correo a los </w:t>
      </w:r>
      <w:r w:rsidR="00DD2AD0" w:rsidRPr="00196DF3">
        <w:rPr>
          <w:rFonts w:ascii="Century Gothic" w:hAnsi="Century Gothic" w:cs="CenturyGothic"/>
        </w:rPr>
        <w:t>T</w:t>
      </w:r>
      <w:r w:rsidR="002F5112" w:rsidRPr="00196DF3">
        <w:rPr>
          <w:rFonts w:ascii="Century Gothic" w:hAnsi="Century Gothic" w:cs="CenturyGothic"/>
        </w:rPr>
        <w:t>itulares de la información, en la cual se ponga de p</w:t>
      </w:r>
      <w:r w:rsidR="003B120B" w:rsidRPr="00196DF3">
        <w:rPr>
          <w:rFonts w:ascii="Century Gothic" w:hAnsi="Century Gothic" w:cs="CenturyGothic"/>
        </w:rPr>
        <w:t>resente la nueva versión de la P</w:t>
      </w:r>
      <w:r w:rsidR="002F5112" w:rsidRPr="00196DF3">
        <w:rPr>
          <w:rFonts w:ascii="Century Gothic" w:hAnsi="Century Gothic" w:cs="CenturyGothic"/>
        </w:rPr>
        <w:t>olítica de tratamiento de datos personales.</w:t>
      </w:r>
      <w:r w:rsidR="00C418AB" w:rsidRPr="00196DF3">
        <w:rPr>
          <w:rFonts w:ascii="Century Gothic" w:hAnsi="Century Gothic" w:cs="CenturyGothic"/>
        </w:rPr>
        <w:t xml:space="preserve"> </w:t>
      </w:r>
    </w:p>
    <w:p w14:paraId="71EC9561" w14:textId="77777777" w:rsidR="003B120B" w:rsidRPr="00196DF3" w:rsidRDefault="003B120B" w:rsidP="00196DF3">
      <w:pPr>
        <w:autoSpaceDE w:val="0"/>
        <w:autoSpaceDN w:val="0"/>
        <w:adjustRightInd w:val="0"/>
        <w:spacing w:after="0"/>
        <w:jc w:val="both"/>
        <w:rPr>
          <w:rFonts w:ascii="Century Gothic" w:hAnsi="Century Gothic" w:cs="CenturyGothic"/>
        </w:rPr>
      </w:pPr>
    </w:p>
    <w:p w14:paraId="1C2B9636" w14:textId="1D7CD4F7" w:rsidR="00974403" w:rsidRPr="00932CBE" w:rsidRDefault="00105F9D" w:rsidP="00932CBE">
      <w:pPr>
        <w:shd w:val="clear" w:color="auto" w:fill="7EB1E6" w:themeFill="accent3" w:themeFillTint="99"/>
        <w:autoSpaceDE w:val="0"/>
        <w:autoSpaceDN w:val="0"/>
        <w:adjustRightInd w:val="0"/>
        <w:spacing w:after="0"/>
        <w:jc w:val="center"/>
        <w:rPr>
          <w:rFonts w:ascii="Century Gothic" w:hAnsi="Century Gothic" w:cs="CenturyGothic-Bold"/>
          <w:b/>
          <w:bCs/>
          <w:color w:val="000000" w:themeColor="text1"/>
        </w:rPr>
      </w:pPr>
      <w:r w:rsidRPr="00932CBE">
        <w:rPr>
          <w:rFonts w:ascii="Century Gothic" w:hAnsi="Century Gothic" w:cs="CenturyGothic-Bold"/>
          <w:b/>
          <w:bCs/>
          <w:color w:val="000000" w:themeColor="text1"/>
        </w:rPr>
        <w:t>1</w:t>
      </w:r>
      <w:r w:rsidR="00BA0673" w:rsidRPr="00932CBE">
        <w:rPr>
          <w:rFonts w:ascii="Century Gothic" w:hAnsi="Century Gothic" w:cs="CenturyGothic-Bold"/>
          <w:b/>
          <w:bCs/>
          <w:color w:val="000000" w:themeColor="text1"/>
        </w:rPr>
        <w:t>8</w:t>
      </w:r>
      <w:r w:rsidRPr="00932CBE">
        <w:rPr>
          <w:rFonts w:ascii="Century Gothic" w:hAnsi="Century Gothic" w:cs="CenturyGothic-Bold"/>
          <w:b/>
          <w:bCs/>
          <w:color w:val="000000" w:themeColor="text1"/>
        </w:rPr>
        <w:t>. VIGENCIA</w:t>
      </w:r>
    </w:p>
    <w:p w14:paraId="4F2E65B7" w14:textId="77777777" w:rsidR="00974403" w:rsidRPr="00196DF3" w:rsidRDefault="00974403" w:rsidP="00196DF3">
      <w:pPr>
        <w:autoSpaceDE w:val="0"/>
        <w:autoSpaceDN w:val="0"/>
        <w:adjustRightInd w:val="0"/>
        <w:spacing w:after="0"/>
        <w:jc w:val="both"/>
        <w:rPr>
          <w:rFonts w:ascii="Century Gothic" w:hAnsi="Century Gothic" w:cs="CenturyGothic"/>
        </w:rPr>
      </w:pPr>
    </w:p>
    <w:p w14:paraId="4200FDFD" w14:textId="05064C51" w:rsidR="00BA2DF1" w:rsidRPr="00196DF3" w:rsidRDefault="003B120B" w:rsidP="00196DF3">
      <w:pPr>
        <w:autoSpaceDE w:val="0"/>
        <w:autoSpaceDN w:val="0"/>
        <w:adjustRightInd w:val="0"/>
        <w:spacing w:after="0"/>
        <w:jc w:val="both"/>
        <w:rPr>
          <w:rFonts w:ascii="Century Gothic" w:hAnsi="Century Gothic" w:cs="CenturyGothic"/>
        </w:rPr>
      </w:pPr>
      <w:r w:rsidRPr="00196DF3">
        <w:rPr>
          <w:rFonts w:ascii="Century Gothic" w:hAnsi="Century Gothic" w:cs="CenturyGothic-Bold"/>
          <w:bCs/>
        </w:rPr>
        <w:t>La presente P</w:t>
      </w:r>
      <w:r w:rsidR="00C418AB" w:rsidRPr="00196DF3">
        <w:rPr>
          <w:rFonts w:ascii="Century Gothic" w:hAnsi="Century Gothic" w:cs="CenturyGothic-Bold"/>
          <w:bCs/>
        </w:rPr>
        <w:t xml:space="preserve">olítica </w:t>
      </w:r>
      <w:r w:rsidR="00DD6DA2">
        <w:rPr>
          <w:rFonts w:ascii="Century Gothic" w:hAnsi="Century Gothic" w:cs="CenturyGothic"/>
        </w:rPr>
        <w:t xml:space="preserve">rige a partir </w:t>
      </w:r>
      <w:r w:rsidR="00DD6DA2" w:rsidRPr="00913169">
        <w:rPr>
          <w:rFonts w:ascii="Century Gothic" w:hAnsi="Century Gothic" w:cs="CenturyGothic"/>
        </w:rPr>
        <w:t xml:space="preserve">del </w:t>
      </w:r>
      <w:r w:rsidR="00913169" w:rsidRPr="00913169">
        <w:rPr>
          <w:rFonts w:ascii="Century Gothic" w:hAnsi="Century Gothic" w:cs="CenturyGothic"/>
        </w:rPr>
        <w:t>catorce</w:t>
      </w:r>
      <w:r w:rsidR="00DD6DA2" w:rsidRPr="00913169">
        <w:rPr>
          <w:rFonts w:ascii="Century Gothic" w:hAnsi="Century Gothic" w:cs="CenturyGothic"/>
        </w:rPr>
        <w:t xml:space="preserve"> </w:t>
      </w:r>
      <w:r w:rsidR="00BA0673" w:rsidRPr="00913169">
        <w:rPr>
          <w:rFonts w:ascii="Century Gothic" w:hAnsi="Century Gothic" w:cs="CenturyGothic"/>
        </w:rPr>
        <w:t>(</w:t>
      </w:r>
      <w:r w:rsidR="00913169" w:rsidRPr="00913169">
        <w:rPr>
          <w:rFonts w:ascii="Century Gothic" w:hAnsi="Century Gothic" w:cs="CenturyGothic"/>
        </w:rPr>
        <w:t>14</w:t>
      </w:r>
      <w:r w:rsidR="00BA0673" w:rsidRPr="00913169">
        <w:rPr>
          <w:rFonts w:ascii="Century Gothic" w:hAnsi="Century Gothic" w:cs="CenturyGothic"/>
        </w:rPr>
        <w:t xml:space="preserve">) de </w:t>
      </w:r>
      <w:r w:rsidR="00913169" w:rsidRPr="00913169">
        <w:rPr>
          <w:rFonts w:ascii="Century Gothic" w:hAnsi="Century Gothic" w:cs="CenturyGothic"/>
        </w:rPr>
        <w:t>mayo</w:t>
      </w:r>
      <w:r w:rsidR="00C755DC" w:rsidRPr="00913169">
        <w:rPr>
          <w:rFonts w:ascii="Century Gothic" w:hAnsi="Century Gothic" w:cs="CenturyGothic"/>
        </w:rPr>
        <w:t xml:space="preserve"> de 2024</w:t>
      </w:r>
      <w:r w:rsidR="00634760" w:rsidRPr="00913169">
        <w:rPr>
          <w:rFonts w:ascii="Century Gothic" w:hAnsi="Century Gothic" w:cs="CenturyGothic"/>
        </w:rPr>
        <w:t>,</w:t>
      </w:r>
      <w:r w:rsidR="00974403" w:rsidRPr="00913169">
        <w:rPr>
          <w:rFonts w:ascii="Century Gothic" w:hAnsi="Century Gothic" w:cs="CenturyGothic"/>
        </w:rPr>
        <w:t xml:space="preserve"> de</w:t>
      </w:r>
      <w:r w:rsidR="00974403" w:rsidRPr="00196DF3">
        <w:rPr>
          <w:rFonts w:ascii="Century Gothic" w:hAnsi="Century Gothic" w:cs="CenturyGothic"/>
        </w:rPr>
        <w:t xml:space="preserve"> conformidad con la</w:t>
      </w:r>
      <w:r w:rsidR="00A317DD" w:rsidRPr="00196DF3">
        <w:rPr>
          <w:rFonts w:ascii="Century Gothic" w:hAnsi="Century Gothic" w:cs="CenturyGothic"/>
        </w:rPr>
        <w:t xml:space="preserve"> </w:t>
      </w:r>
      <w:r w:rsidR="00974403" w:rsidRPr="00196DF3">
        <w:rPr>
          <w:rFonts w:ascii="Century Gothic" w:hAnsi="Century Gothic" w:cs="CenturyGothic"/>
        </w:rPr>
        <w:t>Constitución Política de Colombia, la Ley 1581 de 2012 y el Decreto</w:t>
      </w:r>
      <w:r w:rsidR="00A317DD" w:rsidRPr="00196DF3">
        <w:rPr>
          <w:rFonts w:ascii="Century Gothic" w:hAnsi="Century Gothic" w:cs="CenturyGothic"/>
        </w:rPr>
        <w:t xml:space="preserve"> </w:t>
      </w:r>
      <w:r w:rsidR="00974403" w:rsidRPr="00196DF3">
        <w:rPr>
          <w:rFonts w:ascii="Century Gothic" w:hAnsi="Century Gothic" w:cs="CenturyGothic"/>
        </w:rPr>
        <w:t>Reglamentario 1377 de 2013.</w:t>
      </w:r>
    </w:p>
    <w:p w14:paraId="3B1CAAF4" w14:textId="77777777" w:rsidR="00692977" w:rsidRPr="00196DF3" w:rsidRDefault="00692977" w:rsidP="00196DF3">
      <w:pPr>
        <w:autoSpaceDE w:val="0"/>
        <w:autoSpaceDN w:val="0"/>
        <w:adjustRightInd w:val="0"/>
        <w:spacing w:after="0"/>
        <w:jc w:val="both"/>
        <w:rPr>
          <w:rFonts w:ascii="Century Gothic" w:hAnsi="Century Gothic"/>
        </w:rPr>
      </w:pPr>
    </w:p>
    <w:p w14:paraId="55D71686" w14:textId="77777777" w:rsidR="00184660" w:rsidRPr="00196DF3" w:rsidRDefault="001E0FE6" w:rsidP="00196DF3">
      <w:pPr>
        <w:jc w:val="both"/>
        <w:rPr>
          <w:rFonts w:ascii="Century Gothic" w:hAnsi="Century Gothic"/>
        </w:rPr>
      </w:pPr>
      <w:r w:rsidRPr="00196DF3">
        <w:rPr>
          <w:rFonts w:ascii="Century Gothic" w:hAnsi="Century Gothic"/>
        </w:rPr>
        <w:t>La Política de tratamiento de datos, se mantendrá vigente</w:t>
      </w:r>
      <w:r w:rsidR="002F5112" w:rsidRPr="00196DF3">
        <w:rPr>
          <w:rFonts w:ascii="Century Gothic" w:hAnsi="Century Gothic"/>
        </w:rPr>
        <w:t xml:space="preserve"> mie</w:t>
      </w:r>
      <w:r w:rsidRPr="00196DF3">
        <w:rPr>
          <w:rFonts w:ascii="Century Gothic" w:hAnsi="Century Gothic"/>
        </w:rPr>
        <w:t>ntras</w:t>
      </w:r>
      <w:r w:rsidR="002F5112" w:rsidRPr="00196DF3">
        <w:rPr>
          <w:rFonts w:ascii="Century Gothic" w:hAnsi="Century Gothic"/>
        </w:rPr>
        <w:t xml:space="preserve"> ello resulte necesario para las finalidades establecidas en el </w:t>
      </w:r>
      <w:r w:rsidRPr="00196DF3">
        <w:rPr>
          <w:rFonts w:ascii="Century Gothic" w:hAnsi="Century Gothic"/>
        </w:rPr>
        <w:t xml:space="preserve">cuerpo </w:t>
      </w:r>
      <w:r w:rsidR="002F5112" w:rsidRPr="00196DF3">
        <w:rPr>
          <w:rFonts w:ascii="Century Gothic" w:hAnsi="Century Gothic"/>
        </w:rPr>
        <w:t>de la misma.</w:t>
      </w:r>
    </w:p>
    <w:p w14:paraId="37880240" w14:textId="77777777" w:rsidR="002934D6" w:rsidRPr="00196DF3" w:rsidRDefault="002934D6" w:rsidP="00196DF3">
      <w:pPr>
        <w:jc w:val="both"/>
        <w:rPr>
          <w:rFonts w:ascii="Century Gothic" w:hAnsi="Century Gothic"/>
        </w:rPr>
      </w:pPr>
      <w:r w:rsidRPr="00196DF3">
        <w:rPr>
          <w:rFonts w:ascii="Century Gothic" w:hAnsi="Century Gothic"/>
        </w:rPr>
        <w:t xml:space="preserve">Las bases de datos en las que se registrarán los datos personales tendrán una </w:t>
      </w:r>
      <w:r w:rsidR="006237CA" w:rsidRPr="00196DF3">
        <w:rPr>
          <w:rFonts w:ascii="Century Gothic" w:hAnsi="Century Gothic"/>
        </w:rPr>
        <w:t>vigencia</w:t>
      </w:r>
      <w:r w:rsidRPr="00196DF3">
        <w:rPr>
          <w:rFonts w:ascii="Century Gothic" w:hAnsi="Century Gothic"/>
        </w:rPr>
        <w:t xml:space="preserve"> igual al </w:t>
      </w:r>
      <w:r w:rsidR="006237CA" w:rsidRPr="00196DF3">
        <w:rPr>
          <w:rFonts w:ascii="Century Gothic" w:hAnsi="Century Gothic"/>
        </w:rPr>
        <w:t>tiempo</w:t>
      </w:r>
      <w:r w:rsidRPr="00196DF3">
        <w:rPr>
          <w:rFonts w:ascii="Century Gothic" w:hAnsi="Century Gothic"/>
        </w:rPr>
        <w:t xml:space="preserve"> en que se mantengan y utilice la información para las finalidades des</w:t>
      </w:r>
      <w:r w:rsidR="003B120B" w:rsidRPr="00196DF3">
        <w:rPr>
          <w:rFonts w:ascii="Century Gothic" w:hAnsi="Century Gothic"/>
        </w:rPr>
        <w:t>critas en esta P</w:t>
      </w:r>
      <w:r w:rsidRPr="00196DF3">
        <w:rPr>
          <w:rFonts w:ascii="Century Gothic" w:hAnsi="Century Gothic"/>
        </w:rPr>
        <w:t xml:space="preserve">olítica. Una vez se cumplan las finalidades y siempre que no exista un deber legal o </w:t>
      </w:r>
      <w:r w:rsidR="006237CA" w:rsidRPr="00196DF3">
        <w:rPr>
          <w:rFonts w:ascii="Century Gothic" w:hAnsi="Century Gothic"/>
        </w:rPr>
        <w:t>contractual</w:t>
      </w:r>
      <w:r w:rsidRPr="00196DF3">
        <w:rPr>
          <w:rFonts w:ascii="Century Gothic" w:hAnsi="Century Gothic"/>
        </w:rPr>
        <w:t xml:space="preserve"> de conservar su información, sus datos serán eliminados de nuestra base de datos.</w:t>
      </w:r>
    </w:p>
    <w:p w14:paraId="77CB167B" w14:textId="77777777" w:rsidR="00105F9D" w:rsidRPr="00196DF3" w:rsidRDefault="002934D6" w:rsidP="00196DF3">
      <w:pPr>
        <w:jc w:val="both"/>
        <w:rPr>
          <w:rFonts w:ascii="Century Gothic" w:hAnsi="Century Gothic"/>
        </w:rPr>
      </w:pPr>
      <w:r w:rsidRPr="00196DF3">
        <w:rPr>
          <w:rFonts w:ascii="Century Gothic" w:hAnsi="Century Gothic"/>
        </w:rPr>
        <w:t xml:space="preserve">Los datos personales proporcionados se </w:t>
      </w:r>
      <w:r w:rsidR="006237CA" w:rsidRPr="00196DF3">
        <w:rPr>
          <w:rFonts w:ascii="Century Gothic" w:hAnsi="Century Gothic"/>
        </w:rPr>
        <w:t>conservarán</w:t>
      </w:r>
      <w:r w:rsidRPr="00196DF3">
        <w:rPr>
          <w:rFonts w:ascii="Century Gothic" w:hAnsi="Century Gothic"/>
        </w:rPr>
        <w:t xml:space="preserve"> mientras no se solicite su supresión por el interesado y siempre que no exista</w:t>
      </w:r>
      <w:r w:rsidR="00105F9D" w:rsidRPr="00196DF3">
        <w:rPr>
          <w:rFonts w:ascii="Century Gothic" w:hAnsi="Century Gothic"/>
        </w:rPr>
        <w:t xml:space="preserve"> un deber legal de conservarlo.</w:t>
      </w:r>
    </w:p>
    <w:p w14:paraId="06AE9D14" w14:textId="68069369" w:rsidR="001E13CB" w:rsidRPr="00932CBE" w:rsidRDefault="00105F9D" w:rsidP="00932CBE">
      <w:pPr>
        <w:shd w:val="clear" w:color="auto" w:fill="7EB1E6" w:themeFill="accent3" w:themeFillTint="99"/>
        <w:autoSpaceDE w:val="0"/>
        <w:autoSpaceDN w:val="0"/>
        <w:adjustRightInd w:val="0"/>
        <w:spacing w:after="0"/>
        <w:rPr>
          <w:rFonts w:ascii="Century Gothic" w:hAnsi="Century Gothic" w:cs="CenturyGothic-Bold"/>
          <w:b/>
          <w:bCs/>
          <w:color w:val="000000" w:themeColor="text1"/>
        </w:rPr>
      </w:pPr>
      <w:r w:rsidRPr="00196DF3">
        <w:rPr>
          <w:rFonts w:ascii="Century Gothic" w:hAnsi="Century Gothic" w:cs="CenturyGothic-Bold"/>
          <w:b/>
          <w:bCs/>
        </w:rPr>
        <w:t xml:space="preserve">                                                                     </w:t>
      </w:r>
      <w:r w:rsidRPr="00932CBE">
        <w:rPr>
          <w:rFonts w:ascii="Century Gothic" w:hAnsi="Century Gothic" w:cs="CenturyGothic-Bold"/>
          <w:b/>
          <w:bCs/>
          <w:color w:val="000000" w:themeColor="text1"/>
        </w:rPr>
        <w:t>1</w:t>
      </w:r>
      <w:r w:rsidR="00F038AF" w:rsidRPr="00932CBE">
        <w:rPr>
          <w:rFonts w:ascii="Century Gothic" w:hAnsi="Century Gothic" w:cs="CenturyGothic-Bold"/>
          <w:b/>
          <w:bCs/>
          <w:color w:val="000000" w:themeColor="text1"/>
        </w:rPr>
        <w:t>9</w:t>
      </w:r>
      <w:r w:rsidRPr="00932CBE">
        <w:rPr>
          <w:rFonts w:ascii="Century Gothic" w:hAnsi="Century Gothic" w:cs="CenturyGothic-Bold"/>
          <w:b/>
          <w:bCs/>
          <w:color w:val="000000" w:themeColor="text1"/>
        </w:rPr>
        <w:t>.   ANEXOS</w:t>
      </w:r>
    </w:p>
    <w:p w14:paraId="5F521D6D" w14:textId="77777777" w:rsidR="00F038AF" w:rsidRDefault="00F038AF" w:rsidP="00196DF3">
      <w:pPr>
        <w:jc w:val="both"/>
        <w:rPr>
          <w:rFonts w:ascii="Century Gothic" w:hAnsi="Century Gothic"/>
        </w:rPr>
      </w:pPr>
    </w:p>
    <w:p w14:paraId="73CCC328" w14:textId="435A7F11" w:rsidR="00844923" w:rsidRPr="00196DF3" w:rsidRDefault="00844923" w:rsidP="00196DF3">
      <w:pPr>
        <w:jc w:val="both"/>
        <w:rPr>
          <w:rFonts w:ascii="Century Gothic" w:hAnsi="Century Gothic"/>
        </w:rPr>
      </w:pPr>
      <w:r w:rsidRPr="00196DF3">
        <w:rPr>
          <w:rFonts w:ascii="Century Gothic" w:hAnsi="Century Gothic"/>
        </w:rPr>
        <w:t>Hacen parte integrante de la presente Política, los siguientes anexos:</w:t>
      </w:r>
    </w:p>
    <w:p w14:paraId="562C2E4E" w14:textId="6609A09F" w:rsidR="00FE76FF" w:rsidRPr="00196DF3" w:rsidRDefault="00844923" w:rsidP="00196DF3">
      <w:pPr>
        <w:pStyle w:val="Prrafodelista"/>
        <w:numPr>
          <w:ilvl w:val="0"/>
          <w:numId w:val="26"/>
        </w:numPr>
        <w:jc w:val="both"/>
        <w:rPr>
          <w:rFonts w:ascii="Century Gothic" w:hAnsi="Century Gothic"/>
        </w:rPr>
      </w:pPr>
      <w:r w:rsidRPr="00196DF3">
        <w:rPr>
          <w:rFonts w:ascii="Century Gothic" w:hAnsi="Century Gothic"/>
          <w:b/>
          <w:bCs/>
        </w:rPr>
        <w:t>Anexo 1</w:t>
      </w:r>
      <w:r w:rsidRPr="00196DF3">
        <w:rPr>
          <w:rFonts w:ascii="Century Gothic" w:hAnsi="Century Gothic"/>
        </w:rPr>
        <w:t>. Descripción de las Finalidades</w:t>
      </w:r>
    </w:p>
    <w:p w14:paraId="77F93A41" w14:textId="3970D121" w:rsidR="004B65A4" w:rsidRPr="00196DF3" w:rsidRDefault="004B65A4" w:rsidP="00196DF3">
      <w:pPr>
        <w:suppressAutoHyphens/>
        <w:spacing w:after="0"/>
        <w:jc w:val="both"/>
        <w:rPr>
          <w:rFonts w:ascii="Century Gothic" w:hAnsi="Century Gothic" w:cs="Arial"/>
        </w:rPr>
      </w:pPr>
      <w:r w:rsidRPr="00196DF3">
        <w:rPr>
          <w:rFonts w:ascii="Century Gothic" w:hAnsi="Century Gothic" w:cs="Arial"/>
        </w:rPr>
        <w:t xml:space="preserve">                                                   </w:t>
      </w:r>
    </w:p>
    <w:p w14:paraId="3AFF3E36" w14:textId="19F876A9" w:rsidR="006408B0" w:rsidRDefault="00932CBE" w:rsidP="00530696">
      <w:pPr>
        <w:spacing w:after="0"/>
        <w:jc w:val="center"/>
        <w:rPr>
          <w:rFonts w:ascii="Century Gothic" w:hAnsi="Century Gothic"/>
          <w:bCs/>
        </w:rPr>
      </w:pPr>
      <w:r w:rsidRPr="00932CBE">
        <w:rPr>
          <w:rFonts w:ascii="Century Gothic" w:eastAsia="Arial" w:hAnsi="Century Gothic" w:cs="Arial"/>
          <w:b/>
          <w:bCs/>
          <w:lang w:val="es-MX" w:eastAsia="es-CO"/>
        </w:rPr>
        <w:t>FISIOPREMIUM</w:t>
      </w:r>
      <w:r>
        <w:rPr>
          <w:rFonts w:ascii="Century Gothic" w:eastAsia="Arial" w:hAnsi="Century Gothic" w:cs="Arial"/>
          <w:b/>
          <w:bCs/>
          <w:lang w:val="es-MX" w:eastAsia="es-CO"/>
        </w:rPr>
        <w:t xml:space="preserve"> S.A.S.</w:t>
      </w:r>
      <w:r w:rsidR="006408B0" w:rsidRPr="00530696">
        <w:rPr>
          <w:rFonts w:ascii="Century Gothic" w:hAnsi="Century Gothic"/>
          <w:bCs/>
        </w:rPr>
        <w:t xml:space="preserve"> </w:t>
      </w:r>
    </w:p>
    <w:p w14:paraId="3948B480" w14:textId="76F02A74" w:rsidR="00530696" w:rsidRDefault="00530696" w:rsidP="00530696">
      <w:pPr>
        <w:spacing w:after="0"/>
        <w:jc w:val="center"/>
        <w:rPr>
          <w:rFonts w:ascii="Century Gothic" w:hAnsi="Century Gothic"/>
          <w:bCs/>
        </w:rPr>
      </w:pPr>
      <w:r w:rsidRPr="00530696">
        <w:rPr>
          <w:rFonts w:ascii="Century Gothic" w:hAnsi="Century Gothic"/>
          <w:bCs/>
        </w:rPr>
        <w:t xml:space="preserve">NIT. </w:t>
      </w:r>
      <w:r w:rsidR="00E944B0" w:rsidRPr="00E944B0">
        <w:rPr>
          <w:rFonts w:ascii="Century Gothic" w:hAnsi="Century Gothic"/>
          <w:bCs/>
        </w:rPr>
        <w:t>901</w:t>
      </w:r>
      <w:r w:rsidR="00E944B0">
        <w:rPr>
          <w:rFonts w:ascii="Century Gothic" w:hAnsi="Century Gothic"/>
          <w:bCs/>
        </w:rPr>
        <w:t>.</w:t>
      </w:r>
      <w:r w:rsidR="00E944B0" w:rsidRPr="00E944B0">
        <w:rPr>
          <w:rFonts w:ascii="Century Gothic" w:hAnsi="Century Gothic"/>
          <w:bCs/>
        </w:rPr>
        <w:t>950</w:t>
      </w:r>
      <w:r w:rsidR="00E944B0">
        <w:rPr>
          <w:rFonts w:ascii="Century Gothic" w:hAnsi="Century Gothic"/>
          <w:bCs/>
        </w:rPr>
        <w:t>.</w:t>
      </w:r>
      <w:r w:rsidR="00E944B0" w:rsidRPr="00E944B0">
        <w:rPr>
          <w:rFonts w:ascii="Century Gothic" w:hAnsi="Century Gothic"/>
          <w:bCs/>
        </w:rPr>
        <w:t>210 - 4</w:t>
      </w:r>
    </w:p>
    <w:p w14:paraId="10CFDC99" w14:textId="77777777" w:rsidR="00913169" w:rsidRPr="00530696" w:rsidRDefault="00913169" w:rsidP="00530696">
      <w:pPr>
        <w:spacing w:after="0"/>
        <w:jc w:val="center"/>
        <w:rPr>
          <w:rFonts w:ascii="Century Gothic" w:hAnsi="Century Gothic"/>
          <w:bCs/>
        </w:rPr>
      </w:pPr>
    </w:p>
    <w:p w14:paraId="2C8F7D3A" w14:textId="6E42C881" w:rsidR="00196DF3" w:rsidRPr="00196DF3" w:rsidRDefault="00196DF3" w:rsidP="00196DF3">
      <w:pPr>
        <w:spacing w:after="0"/>
        <w:jc w:val="center"/>
        <w:rPr>
          <w:rFonts w:ascii="Century Gothic" w:hAnsi="Century Gothic"/>
          <w:bCs/>
        </w:rPr>
      </w:pPr>
      <w:r w:rsidRPr="00196DF3">
        <w:rPr>
          <w:rFonts w:ascii="Century Gothic" w:hAnsi="Century Gothic"/>
          <w:bCs/>
        </w:rPr>
        <w:t>-----------------------------------------------Después de esta línea los anexos----------------------------------------------</w:t>
      </w:r>
    </w:p>
    <w:p w14:paraId="662ABA3B" w14:textId="7537ED4C" w:rsidR="0082384D" w:rsidRDefault="0082384D">
      <w:pPr>
        <w:rPr>
          <w:rFonts w:ascii="Century Gothic" w:hAnsi="Century Gothic"/>
        </w:rPr>
      </w:pPr>
      <w:r>
        <w:rPr>
          <w:rFonts w:ascii="Century Gothic" w:hAnsi="Century Gothic"/>
        </w:rPr>
        <w:br w:type="page"/>
      </w:r>
    </w:p>
    <w:p w14:paraId="7D977863" w14:textId="77777777" w:rsidR="00A92AD6" w:rsidRPr="00196DF3" w:rsidRDefault="00A92AD6" w:rsidP="00196DF3">
      <w:pPr>
        <w:spacing w:after="0"/>
        <w:jc w:val="both"/>
        <w:rPr>
          <w:rFonts w:ascii="Century Gothic" w:hAnsi="Century Gothic"/>
        </w:rPr>
      </w:pPr>
    </w:p>
    <w:p w14:paraId="2261ECE4" w14:textId="77777777" w:rsidR="00D4139E" w:rsidRPr="009C0FBD" w:rsidRDefault="00DA0079" w:rsidP="009C0FBD">
      <w:pPr>
        <w:shd w:val="clear" w:color="auto" w:fill="7EB1E6" w:themeFill="accent3" w:themeFillTint="99"/>
        <w:autoSpaceDE w:val="0"/>
        <w:autoSpaceDN w:val="0"/>
        <w:adjustRightInd w:val="0"/>
        <w:spacing w:after="0"/>
        <w:jc w:val="center"/>
        <w:outlineLvl w:val="0"/>
        <w:rPr>
          <w:rFonts w:ascii="Century Gothic" w:hAnsi="Century Gothic" w:cs="CenturyGothic-Bold"/>
          <w:b/>
          <w:bCs/>
          <w:color w:val="000000" w:themeColor="text1"/>
        </w:rPr>
      </w:pPr>
      <w:r w:rsidRPr="009C0FBD">
        <w:rPr>
          <w:rFonts w:ascii="Century Gothic" w:hAnsi="Century Gothic" w:cs="CenturyGothic-Bold"/>
          <w:b/>
          <w:bCs/>
          <w:color w:val="000000" w:themeColor="text1"/>
        </w:rPr>
        <w:t xml:space="preserve">Anexo Nro. 1 </w:t>
      </w:r>
      <w:r w:rsidR="00D4139E" w:rsidRPr="009C0FBD">
        <w:rPr>
          <w:rFonts w:ascii="Century Gothic" w:hAnsi="Century Gothic" w:cs="CenturyGothic-Bold"/>
          <w:b/>
          <w:bCs/>
          <w:color w:val="000000" w:themeColor="text1"/>
        </w:rPr>
        <w:t>Descripción de las Finalidades</w:t>
      </w:r>
    </w:p>
    <w:p w14:paraId="63D7F603" w14:textId="0656DDDE" w:rsidR="00D4139E" w:rsidRPr="009C0FBD" w:rsidRDefault="00196DF3" w:rsidP="009C0FBD">
      <w:pPr>
        <w:shd w:val="clear" w:color="auto" w:fill="7EB1E6" w:themeFill="accent3" w:themeFillTint="99"/>
        <w:autoSpaceDE w:val="0"/>
        <w:autoSpaceDN w:val="0"/>
        <w:adjustRightInd w:val="0"/>
        <w:spacing w:after="0"/>
        <w:jc w:val="center"/>
        <w:outlineLvl w:val="0"/>
        <w:rPr>
          <w:rFonts w:ascii="Century Gothic" w:hAnsi="Century Gothic" w:cs="CenturyGothic-Bold"/>
          <w:b/>
          <w:bCs/>
          <w:color w:val="000000" w:themeColor="text1"/>
        </w:rPr>
      </w:pPr>
      <w:r w:rsidRPr="009C0FBD">
        <w:rPr>
          <w:rFonts w:ascii="Century Gothic" w:hAnsi="Century Gothic" w:cs="CenturyGothic-Bold"/>
          <w:b/>
          <w:bCs/>
          <w:color w:val="000000" w:themeColor="text1"/>
        </w:rPr>
        <w:t>Política</w:t>
      </w:r>
      <w:r w:rsidR="00D4139E" w:rsidRPr="009C0FBD">
        <w:rPr>
          <w:rFonts w:ascii="Century Gothic" w:hAnsi="Century Gothic" w:cs="CenturyGothic-Bold"/>
          <w:b/>
          <w:bCs/>
          <w:color w:val="000000" w:themeColor="text1"/>
        </w:rPr>
        <w:t xml:space="preserve"> de Tratamiento de Datos Personales</w:t>
      </w:r>
    </w:p>
    <w:p w14:paraId="6F05C29B" w14:textId="4F4D9353" w:rsidR="00DC6837" w:rsidRPr="007E0D74" w:rsidRDefault="003761B7" w:rsidP="009C0FBD">
      <w:pPr>
        <w:shd w:val="clear" w:color="auto" w:fill="7EB1E6" w:themeFill="accent3" w:themeFillTint="99"/>
        <w:autoSpaceDE w:val="0"/>
        <w:autoSpaceDN w:val="0"/>
        <w:adjustRightInd w:val="0"/>
        <w:spacing w:after="0"/>
        <w:jc w:val="center"/>
        <w:outlineLvl w:val="0"/>
        <w:rPr>
          <w:rFonts w:ascii="Century Gothic" w:hAnsi="Century Gothic" w:cs="CenturyGothic-Bold"/>
          <w:b/>
          <w:bCs/>
          <w:color w:val="FFFFFF" w:themeColor="background1"/>
        </w:rPr>
      </w:pPr>
      <w:r w:rsidRPr="003761B7">
        <w:rPr>
          <w:rFonts w:ascii="Century Gothic" w:hAnsi="Century Gothic" w:cs="CenturyGothic-Bold"/>
          <w:b/>
          <w:bCs/>
        </w:rPr>
        <w:t>FISIOPREMIUM</w:t>
      </w:r>
      <w:r w:rsidR="009C0FBD">
        <w:rPr>
          <w:rFonts w:ascii="Century Gothic" w:hAnsi="Century Gothic" w:cs="CenturyGothic-Bold"/>
          <w:b/>
          <w:bCs/>
        </w:rPr>
        <w:t xml:space="preserve"> S.A.S.</w:t>
      </w:r>
    </w:p>
    <w:p w14:paraId="4B079544" w14:textId="77777777" w:rsidR="00DA0079" w:rsidRPr="00196DF3" w:rsidRDefault="00DA0079" w:rsidP="00196DF3">
      <w:pPr>
        <w:spacing w:after="0"/>
        <w:jc w:val="center"/>
        <w:rPr>
          <w:rFonts w:ascii="Century Gothic" w:hAnsi="Century Gothic"/>
        </w:rPr>
      </w:pPr>
    </w:p>
    <w:p w14:paraId="7CF62D56" w14:textId="485A9875" w:rsidR="00FE76FF" w:rsidRPr="0090460F" w:rsidRDefault="00213B8C" w:rsidP="00196DF3">
      <w:pPr>
        <w:spacing w:after="0"/>
        <w:jc w:val="both"/>
        <w:rPr>
          <w:rFonts w:ascii="Century Gothic" w:hAnsi="Century Gothic"/>
        </w:rPr>
      </w:pPr>
      <w:r w:rsidRPr="00196DF3">
        <w:rPr>
          <w:rFonts w:ascii="Century Gothic" w:hAnsi="Century Gothic"/>
        </w:rPr>
        <w:t>De conformidad con lo indicado en la Política de Datos</w:t>
      </w:r>
      <w:r w:rsidR="00D4139E" w:rsidRPr="00196DF3">
        <w:rPr>
          <w:rFonts w:ascii="Century Gothic" w:hAnsi="Century Gothic"/>
        </w:rPr>
        <w:t xml:space="preserve"> Personales</w:t>
      </w:r>
      <w:r w:rsidRPr="00196DF3">
        <w:rPr>
          <w:rFonts w:ascii="Century Gothic" w:hAnsi="Century Gothic"/>
        </w:rPr>
        <w:t xml:space="preserve"> de </w:t>
      </w:r>
      <w:r w:rsidR="003761B7" w:rsidRPr="003761B7">
        <w:rPr>
          <w:rFonts w:ascii="Century Gothic" w:hAnsi="Century Gothic" w:cs="CenturyGothic-Bold"/>
          <w:b/>
          <w:bCs/>
        </w:rPr>
        <w:t>FISIOPREMIUM</w:t>
      </w:r>
      <w:r w:rsidRPr="00196DF3">
        <w:rPr>
          <w:rFonts w:ascii="Century Gothic" w:hAnsi="Century Gothic"/>
        </w:rPr>
        <w:t xml:space="preserve">, de la cual hace parte el presente documento, a continuación, se relacionarán las finalidades generales para las cuales serán tratados los datos personales recolectados por </w:t>
      </w:r>
      <w:r w:rsidR="003761B7" w:rsidRPr="003761B7">
        <w:rPr>
          <w:rFonts w:ascii="Century Gothic" w:hAnsi="Century Gothic" w:cs="CenturyGothic-Bold"/>
          <w:b/>
          <w:bCs/>
        </w:rPr>
        <w:t>FISIOPREMIUM</w:t>
      </w:r>
      <w:r w:rsidR="00F32ED5" w:rsidRPr="00196DF3">
        <w:rPr>
          <w:rFonts w:ascii="Century Gothic" w:hAnsi="Century Gothic"/>
        </w:rPr>
        <w:t xml:space="preserve"> </w:t>
      </w:r>
      <w:r w:rsidRPr="00196DF3">
        <w:rPr>
          <w:rFonts w:ascii="Century Gothic" w:hAnsi="Century Gothic"/>
        </w:rPr>
        <w:t xml:space="preserve">como </w:t>
      </w:r>
      <w:proofErr w:type="gramStart"/>
      <w:r w:rsidR="00EF7BEA" w:rsidRPr="00196DF3">
        <w:rPr>
          <w:rFonts w:ascii="Century Gothic" w:hAnsi="Century Gothic" w:cs="CenturyGothic-Bold"/>
          <w:bCs/>
        </w:rPr>
        <w:t>Responsable</w:t>
      </w:r>
      <w:proofErr w:type="gramEnd"/>
      <w:r w:rsidR="00EF7BEA" w:rsidRPr="00196DF3">
        <w:rPr>
          <w:rFonts w:ascii="Century Gothic" w:hAnsi="Century Gothic" w:cs="CenturyGothic-Bold"/>
          <w:bCs/>
        </w:rPr>
        <w:t xml:space="preserve"> del Tratamiento</w:t>
      </w:r>
      <w:r w:rsidRPr="00196DF3">
        <w:rPr>
          <w:rFonts w:ascii="Century Gothic" w:hAnsi="Century Gothic"/>
        </w:rPr>
        <w:t>. No obstante, las finalidades específicas para cada grupo de interés serán indicadas en la autorización recolectada para cada grupo e</w:t>
      </w:r>
      <w:r w:rsidR="008006DC" w:rsidRPr="00196DF3">
        <w:rPr>
          <w:rFonts w:ascii="Century Gothic" w:hAnsi="Century Gothic"/>
        </w:rPr>
        <w:t>n</w:t>
      </w:r>
      <w:r w:rsidRPr="00196DF3">
        <w:rPr>
          <w:rFonts w:ascii="Century Gothic" w:hAnsi="Century Gothic"/>
        </w:rPr>
        <w:t xml:space="preserve"> </w:t>
      </w:r>
      <w:r w:rsidRPr="0090460F">
        <w:rPr>
          <w:rFonts w:ascii="Century Gothic" w:hAnsi="Century Gothic"/>
        </w:rPr>
        <w:t>particular.</w:t>
      </w:r>
    </w:p>
    <w:p w14:paraId="0B364211" w14:textId="77777777" w:rsidR="00213B8C" w:rsidRPr="0090460F" w:rsidRDefault="00213B8C" w:rsidP="00196DF3">
      <w:pPr>
        <w:autoSpaceDE w:val="0"/>
        <w:autoSpaceDN w:val="0"/>
        <w:adjustRightInd w:val="0"/>
        <w:spacing w:after="0"/>
        <w:jc w:val="both"/>
        <w:rPr>
          <w:rFonts w:ascii="Century Gothic" w:hAnsi="Century Gothic" w:cs="CenturyGothic-Bold"/>
          <w:bCs/>
          <w:highlight w:val="yellow"/>
        </w:rPr>
      </w:pPr>
    </w:p>
    <w:p w14:paraId="17AAB24B" w14:textId="72B8B739" w:rsidR="0090460F" w:rsidRPr="0090460F" w:rsidRDefault="00766CE9" w:rsidP="0090460F">
      <w:pPr>
        <w:autoSpaceDE w:val="0"/>
        <w:autoSpaceDN w:val="0"/>
        <w:adjustRightInd w:val="0"/>
        <w:spacing w:after="0"/>
        <w:jc w:val="center"/>
        <w:rPr>
          <w:rFonts w:ascii="Century Gothic" w:hAnsi="Century Gothic" w:cs="CenturyGothic-Bold"/>
          <w:b/>
          <w:bCs/>
          <w:i/>
          <w:u w:val="single"/>
        </w:rPr>
      </w:pPr>
      <w:r>
        <w:rPr>
          <w:rFonts w:ascii="Century Gothic" w:hAnsi="Century Gothic" w:cs="CenturyGothic-Bold"/>
          <w:b/>
          <w:bCs/>
          <w:i/>
          <w:u w:val="single"/>
        </w:rPr>
        <w:t>Aspirante a</w:t>
      </w:r>
      <w:r w:rsidR="0090460F" w:rsidRPr="0090460F">
        <w:rPr>
          <w:rFonts w:ascii="Century Gothic" w:hAnsi="Century Gothic" w:cs="CenturyGothic-Bold"/>
          <w:b/>
          <w:bCs/>
          <w:i/>
          <w:u w:val="single"/>
        </w:rPr>
        <w:t xml:space="preserve"> l</w:t>
      </w:r>
      <w:r w:rsidR="0090460F">
        <w:rPr>
          <w:rFonts w:ascii="Century Gothic" w:hAnsi="Century Gothic" w:cs="CenturyGothic-Bold"/>
          <w:b/>
          <w:bCs/>
          <w:i/>
          <w:u w:val="single"/>
        </w:rPr>
        <w:t>a Empresa</w:t>
      </w:r>
    </w:p>
    <w:p w14:paraId="51024DE6" w14:textId="77777777" w:rsidR="0090460F" w:rsidRPr="0090460F" w:rsidRDefault="0090460F" w:rsidP="00196DF3">
      <w:pPr>
        <w:autoSpaceDE w:val="0"/>
        <w:autoSpaceDN w:val="0"/>
        <w:adjustRightInd w:val="0"/>
        <w:spacing w:after="0"/>
        <w:jc w:val="both"/>
        <w:rPr>
          <w:rFonts w:ascii="Century Gothic" w:hAnsi="Century Gothic" w:cs="CenturyGothic-Bold"/>
          <w:bCs/>
          <w:highlight w:val="yellow"/>
        </w:rPr>
      </w:pPr>
    </w:p>
    <w:p w14:paraId="5113FC40" w14:textId="57E31F5C" w:rsidR="00D70CF6" w:rsidRDefault="00D70CF6" w:rsidP="00C405F2">
      <w:pPr>
        <w:pStyle w:val="Prrafodelista"/>
        <w:numPr>
          <w:ilvl w:val="0"/>
          <w:numId w:val="29"/>
        </w:numPr>
        <w:autoSpaceDE w:val="0"/>
        <w:autoSpaceDN w:val="0"/>
        <w:adjustRightInd w:val="0"/>
        <w:spacing w:after="0"/>
        <w:jc w:val="both"/>
        <w:rPr>
          <w:rFonts w:ascii="Century Gothic" w:hAnsi="Century Gothic" w:cs="CenturyGothic-Bold"/>
          <w:bCs/>
        </w:rPr>
      </w:pPr>
      <w:r w:rsidRPr="00D70CF6">
        <w:rPr>
          <w:rFonts w:ascii="Century Gothic" w:hAnsi="Century Gothic" w:cs="CenturyGothic-Bold"/>
          <w:bCs/>
        </w:rPr>
        <w:t>Gestionar los procesos de selección, evaluación y vinculación laboral, incluyendo el análisis del perfil, revisión de hoja de vida, entrevistas, aplicación de pruebas psicotécnicas, técnicas o de conocimiento, y demás actividades propias de reclutamiento.</w:t>
      </w:r>
    </w:p>
    <w:p w14:paraId="6DFAC0DE" w14:textId="61F00C47" w:rsidR="00C405F2" w:rsidRDefault="00C405F2" w:rsidP="00C405F2">
      <w:pPr>
        <w:pStyle w:val="Prrafodelista"/>
        <w:numPr>
          <w:ilvl w:val="0"/>
          <w:numId w:val="29"/>
        </w:numPr>
        <w:autoSpaceDE w:val="0"/>
        <w:autoSpaceDN w:val="0"/>
        <w:adjustRightInd w:val="0"/>
        <w:spacing w:after="0"/>
        <w:jc w:val="both"/>
        <w:rPr>
          <w:rFonts w:ascii="Century Gothic" w:hAnsi="Century Gothic" w:cs="CenturyGothic-Bold"/>
          <w:bCs/>
        </w:rPr>
      </w:pPr>
      <w:r w:rsidRPr="00196DF3">
        <w:rPr>
          <w:rFonts w:ascii="Century Gothic" w:hAnsi="Century Gothic" w:cs="CenturyGothic-Bold"/>
          <w:bCs/>
        </w:rPr>
        <w:t xml:space="preserve">Compartir, suministrar y divulgar los datos personales, pruebas psicotécnicas técnicas o médicas que haya realizado con el </w:t>
      </w:r>
      <w:proofErr w:type="gramStart"/>
      <w:r w:rsidRPr="00196DF3">
        <w:rPr>
          <w:rFonts w:ascii="Century Gothic" w:hAnsi="Century Gothic" w:cs="CenturyGothic-Bold"/>
          <w:bCs/>
        </w:rPr>
        <w:t>Responsable</w:t>
      </w:r>
      <w:proofErr w:type="gramEnd"/>
      <w:r w:rsidRPr="00196DF3">
        <w:rPr>
          <w:rFonts w:ascii="Century Gothic" w:hAnsi="Century Gothic" w:cs="CenturyGothic-Bold"/>
          <w:bCs/>
        </w:rPr>
        <w:t xml:space="preserve"> del Tratamiento y/o con terceros delegados por este, con ocasión del proceso de selección del cual soy participante o participé, y en general cualquier información que el Responsable del Tratamiento adquiera sobre el titular; a las personas naturales o jurídicas que sean aliados estratégicos de este último.</w:t>
      </w:r>
    </w:p>
    <w:p w14:paraId="670882DF" w14:textId="0157DE51" w:rsidR="00C405F2" w:rsidRDefault="00C405F2" w:rsidP="00C405F2">
      <w:pPr>
        <w:pStyle w:val="Prrafodelista"/>
        <w:numPr>
          <w:ilvl w:val="0"/>
          <w:numId w:val="29"/>
        </w:numPr>
        <w:autoSpaceDE w:val="0"/>
        <w:autoSpaceDN w:val="0"/>
        <w:adjustRightInd w:val="0"/>
        <w:spacing w:after="0"/>
        <w:jc w:val="both"/>
        <w:rPr>
          <w:rFonts w:ascii="Century Gothic" w:hAnsi="Century Gothic" w:cs="CenturyGothic-Bold"/>
          <w:bCs/>
        </w:rPr>
      </w:pPr>
      <w:r w:rsidRPr="00196DF3">
        <w:rPr>
          <w:rFonts w:ascii="Century Gothic" w:hAnsi="Century Gothic" w:cs="CenturyGothic-Bold"/>
          <w:bCs/>
        </w:rPr>
        <w:t>Desarrollar el proceso de selección, evaluación, y vinculación laboral, así como los procesos requeridos para dar cumplimiento a cabalidad la relación laboral, incluido el otorgamiento de beneficios;</w:t>
      </w:r>
    </w:p>
    <w:p w14:paraId="7A628380" w14:textId="51AA1C55" w:rsidR="00C34D9F" w:rsidRPr="00C34D9F" w:rsidRDefault="00C34D9F" w:rsidP="00C34D9F">
      <w:pPr>
        <w:pStyle w:val="Prrafodelista"/>
        <w:numPr>
          <w:ilvl w:val="0"/>
          <w:numId w:val="29"/>
        </w:numPr>
        <w:rPr>
          <w:rFonts w:ascii="Century Gothic" w:hAnsi="Century Gothic" w:cs="CenturyGothic-Bold"/>
          <w:bCs/>
        </w:rPr>
      </w:pPr>
      <w:r w:rsidRPr="00C34D9F">
        <w:rPr>
          <w:rFonts w:ascii="Century Gothic" w:hAnsi="Century Gothic" w:cs="CenturyGothic-Bold"/>
          <w:bCs/>
        </w:rPr>
        <w:t>Verificar la información suministrada por el aspirante, a través de consultas a bases de datos públicas o privadas, referencias laborales y personales, antecedentes judiciales, disciplinarios o fiscales.</w:t>
      </w:r>
    </w:p>
    <w:p w14:paraId="1BFFCE2D" w14:textId="0C46DB49" w:rsidR="00C34D9F" w:rsidRDefault="00084BC5" w:rsidP="00C405F2">
      <w:pPr>
        <w:pStyle w:val="Prrafodelista"/>
        <w:numPr>
          <w:ilvl w:val="0"/>
          <w:numId w:val="29"/>
        </w:numPr>
        <w:autoSpaceDE w:val="0"/>
        <w:autoSpaceDN w:val="0"/>
        <w:adjustRightInd w:val="0"/>
        <w:spacing w:after="0"/>
        <w:jc w:val="both"/>
        <w:rPr>
          <w:rFonts w:ascii="Century Gothic" w:hAnsi="Century Gothic" w:cs="CenturyGothic-Bold"/>
          <w:bCs/>
        </w:rPr>
      </w:pPr>
      <w:r w:rsidRPr="00084BC5">
        <w:rPr>
          <w:rFonts w:ascii="Century Gothic" w:hAnsi="Century Gothic" w:cs="CenturyGothic-Bold"/>
          <w:bCs/>
        </w:rPr>
        <w:t>Cumplir con las obligaciones legales o contractuales derivadas de la normativa laboral, de seguridad social o de control de riesgos laborales, en caso de vinculación.</w:t>
      </w:r>
    </w:p>
    <w:p w14:paraId="33453CA8" w14:textId="441C3353" w:rsidR="00F63266" w:rsidRPr="00C405F2" w:rsidRDefault="00F63266" w:rsidP="00C405F2">
      <w:pPr>
        <w:pStyle w:val="Prrafodelista"/>
        <w:numPr>
          <w:ilvl w:val="0"/>
          <w:numId w:val="29"/>
        </w:numPr>
        <w:autoSpaceDE w:val="0"/>
        <w:autoSpaceDN w:val="0"/>
        <w:adjustRightInd w:val="0"/>
        <w:spacing w:after="0"/>
        <w:jc w:val="both"/>
        <w:rPr>
          <w:rFonts w:ascii="Century Gothic" w:hAnsi="Century Gothic" w:cs="CenturyGothic-Bold"/>
          <w:bCs/>
        </w:rPr>
      </w:pPr>
      <w:r w:rsidRPr="00F63266">
        <w:rPr>
          <w:rFonts w:ascii="Century Gothic" w:hAnsi="Century Gothic" w:cs="CenturyGothic-Bold"/>
          <w:bCs/>
        </w:rPr>
        <w:t>Compartir los datos personales con proveedores o terceros encargados de realizar actividades propias del proceso de selección (por ejemplo, aplicación de pruebas psicotécnicas o validación de antecedentes), siempre bajo acuerdos de confidencialidad y cumplimiento de las normas de protección de datos.</w:t>
      </w:r>
    </w:p>
    <w:p w14:paraId="2BD3558E" w14:textId="77777777" w:rsidR="0008092F" w:rsidRDefault="0008092F" w:rsidP="00AB7AC7">
      <w:pPr>
        <w:autoSpaceDE w:val="0"/>
        <w:autoSpaceDN w:val="0"/>
        <w:adjustRightInd w:val="0"/>
        <w:spacing w:after="0"/>
        <w:jc w:val="both"/>
        <w:rPr>
          <w:rFonts w:ascii="Century Gothic" w:hAnsi="Century Gothic" w:cs="CenturyGothic-Bold"/>
          <w:b/>
          <w:bCs/>
        </w:rPr>
      </w:pPr>
    </w:p>
    <w:p w14:paraId="473CA770" w14:textId="0DA5151E" w:rsidR="00AB7AC7" w:rsidRPr="00AB7AC7" w:rsidRDefault="00AB7AC7" w:rsidP="00AB7AC7">
      <w:pPr>
        <w:autoSpaceDE w:val="0"/>
        <w:autoSpaceDN w:val="0"/>
        <w:adjustRightInd w:val="0"/>
        <w:spacing w:after="0"/>
        <w:jc w:val="both"/>
        <w:rPr>
          <w:rFonts w:ascii="Century Gothic" w:hAnsi="Century Gothic" w:cs="CenturyGothic-Bold"/>
          <w:bCs/>
        </w:rPr>
      </w:pPr>
      <w:r w:rsidRPr="00AB7AC7">
        <w:rPr>
          <w:rFonts w:ascii="Century Gothic" w:hAnsi="Century Gothic" w:cs="CenturyGothic-Bold"/>
          <w:b/>
          <w:bCs/>
        </w:rPr>
        <w:t>Datos Sensibles*:</w:t>
      </w:r>
      <w:r w:rsidRPr="00AB7AC7">
        <w:rPr>
          <w:rFonts w:ascii="Century Gothic" w:hAnsi="Century Gothic" w:cs="CenturyGothic-Bold"/>
          <w:bCs/>
        </w:rPr>
        <w:t xml:space="preserve"> En virtud de lo estipulado en el artículo 6 del Decreto 1377 de 2013, el </w:t>
      </w:r>
      <w:proofErr w:type="gramStart"/>
      <w:r w:rsidRPr="00AB7AC7">
        <w:rPr>
          <w:rFonts w:ascii="Century Gothic" w:hAnsi="Century Gothic" w:cs="CenturyGothic-Bold"/>
          <w:bCs/>
        </w:rPr>
        <w:t>Responsable</w:t>
      </w:r>
      <w:proofErr w:type="gramEnd"/>
      <w:r w:rsidRPr="00AB7AC7">
        <w:rPr>
          <w:rFonts w:ascii="Century Gothic" w:hAnsi="Century Gothic" w:cs="CenturyGothic-Bold"/>
          <w:bCs/>
        </w:rPr>
        <w:t xml:space="preserve"> del Tratamiento y/o sus aliados estratégicos podrán tartar la información</w:t>
      </w:r>
      <w:r>
        <w:rPr>
          <w:rFonts w:ascii="Century Gothic" w:hAnsi="Century Gothic" w:cs="CenturyGothic-Bold"/>
          <w:bCs/>
        </w:rPr>
        <w:t xml:space="preserve"> respecto de las respuestas </w:t>
      </w:r>
      <w:r w:rsidR="00D22691">
        <w:rPr>
          <w:rFonts w:ascii="Century Gothic" w:hAnsi="Century Gothic" w:cs="CenturyGothic-Bold"/>
          <w:bCs/>
        </w:rPr>
        <w:t xml:space="preserve">y puntuación </w:t>
      </w:r>
      <w:r>
        <w:rPr>
          <w:rFonts w:ascii="Century Gothic" w:hAnsi="Century Gothic" w:cs="CenturyGothic-Bold"/>
          <w:bCs/>
        </w:rPr>
        <w:t xml:space="preserve">de la </w:t>
      </w:r>
      <w:r w:rsidR="00D22691">
        <w:rPr>
          <w:rFonts w:ascii="Century Gothic" w:hAnsi="Century Gothic" w:cs="CenturyGothic-Bold"/>
          <w:bCs/>
        </w:rPr>
        <w:t>evaluaci</w:t>
      </w:r>
      <w:r w:rsidR="0008092F">
        <w:rPr>
          <w:rFonts w:ascii="Century Gothic" w:hAnsi="Century Gothic" w:cs="CenturyGothic-Bold"/>
          <w:bCs/>
        </w:rPr>
        <w:t>ón</w:t>
      </w:r>
      <w:r w:rsidR="00D22691">
        <w:rPr>
          <w:rFonts w:ascii="Century Gothic" w:hAnsi="Century Gothic" w:cs="CenturyGothic-Bold"/>
          <w:bCs/>
        </w:rPr>
        <w:t xml:space="preserve"> realizada por parte de </w:t>
      </w:r>
      <w:r w:rsidR="003761B7" w:rsidRPr="003761B7">
        <w:rPr>
          <w:rFonts w:ascii="Century Gothic" w:hAnsi="Century Gothic" w:cs="CenturyGothic-Bold"/>
          <w:b/>
          <w:bCs/>
        </w:rPr>
        <w:t>FISIOPREMIUM</w:t>
      </w:r>
      <w:r w:rsidR="0008092F">
        <w:rPr>
          <w:rFonts w:ascii="Century Gothic" w:hAnsi="Century Gothic" w:cs="CenturyGothic"/>
        </w:rPr>
        <w:t>.</w:t>
      </w:r>
    </w:p>
    <w:p w14:paraId="7E316230" w14:textId="77777777" w:rsidR="0090460F" w:rsidRPr="00196DF3" w:rsidRDefault="0090460F" w:rsidP="00196DF3">
      <w:pPr>
        <w:autoSpaceDE w:val="0"/>
        <w:autoSpaceDN w:val="0"/>
        <w:adjustRightInd w:val="0"/>
        <w:spacing w:after="0"/>
        <w:jc w:val="both"/>
        <w:rPr>
          <w:rFonts w:ascii="Century Gothic" w:hAnsi="Century Gothic" w:cs="CenturyGothic-Bold"/>
          <w:bCs/>
          <w:color w:val="FF0000"/>
          <w:highlight w:val="yellow"/>
        </w:rPr>
      </w:pPr>
    </w:p>
    <w:p w14:paraId="4FBEF1EC" w14:textId="77777777" w:rsidR="008006DC" w:rsidRPr="00196DF3" w:rsidRDefault="008006DC" w:rsidP="00196DF3">
      <w:pPr>
        <w:autoSpaceDE w:val="0"/>
        <w:autoSpaceDN w:val="0"/>
        <w:adjustRightInd w:val="0"/>
        <w:spacing w:after="0"/>
        <w:jc w:val="center"/>
        <w:rPr>
          <w:rFonts w:ascii="Century Gothic" w:hAnsi="Century Gothic" w:cs="CenturyGothic-Bold"/>
          <w:b/>
          <w:bCs/>
          <w:i/>
          <w:color w:val="000000" w:themeColor="text1"/>
          <w:u w:val="single"/>
        </w:rPr>
      </w:pPr>
      <w:r w:rsidRPr="00196DF3">
        <w:rPr>
          <w:rFonts w:ascii="Century Gothic" w:hAnsi="Century Gothic" w:cs="CenturyGothic-Bold"/>
          <w:b/>
          <w:bCs/>
          <w:i/>
          <w:color w:val="000000" w:themeColor="text1"/>
          <w:u w:val="single"/>
        </w:rPr>
        <w:t>Clientes</w:t>
      </w:r>
      <w:r w:rsidR="001900CB" w:rsidRPr="00196DF3">
        <w:rPr>
          <w:rFonts w:ascii="Century Gothic" w:hAnsi="Century Gothic" w:cs="CenturyGothic-Bold"/>
          <w:b/>
          <w:bCs/>
          <w:i/>
          <w:color w:val="000000" w:themeColor="text1"/>
          <w:u w:val="single"/>
        </w:rPr>
        <w:t xml:space="preserve"> y/o U</w:t>
      </w:r>
      <w:r w:rsidRPr="00196DF3">
        <w:rPr>
          <w:rFonts w:ascii="Century Gothic" w:hAnsi="Century Gothic" w:cs="CenturyGothic-Bold"/>
          <w:b/>
          <w:bCs/>
          <w:i/>
          <w:color w:val="000000" w:themeColor="text1"/>
          <w:u w:val="single"/>
        </w:rPr>
        <w:t>suarios</w:t>
      </w:r>
    </w:p>
    <w:p w14:paraId="6B53CCD0" w14:textId="77777777" w:rsidR="008006DC" w:rsidRPr="00196DF3" w:rsidRDefault="008006DC" w:rsidP="00196DF3">
      <w:pPr>
        <w:autoSpaceDE w:val="0"/>
        <w:autoSpaceDN w:val="0"/>
        <w:adjustRightInd w:val="0"/>
        <w:spacing w:after="0"/>
        <w:jc w:val="both"/>
        <w:rPr>
          <w:rFonts w:ascii="Century Gothic" w:hAnsi="Century Gothic" w:cs="CenturyGothic-Bold"/>
          <w:bCs/>
          <w:color w:val="FF0000"/>
          <w:highlight w:val="yellow"/>
        </w:rPr>
      </w:pPr>
    </w:p>
    <w:p w14:paraId="56FA3864" w14:textId="77777777" w:rsidR="00CA1578" w:rsidRPr="00CA1578" w:rsidRDefault="00CA1578" w:rsidP="00CA1578">
      <w:pPr>
        <w:numPr>
          <w:ilvl w:val="0"/>
          <w:numId w:val="43"/>
        </w:numPr>
        <w:spacing w:after="160" w:line="259" w:lineRule="auto"/>
        <w:contextualSpacing/>
        <w:jc w:val="both"/>
        <w:rPr>
          <w:rFonts w:ascii="Century Gothic" w:eastAsia="Calibri" w:hAnsi="Century Gothic" w:cs="CenturyGothic-Bold"/>
          <w:bCs/>
          <w:color w:val="000000"/>
        </w:rPr>
      </w:pPr>
      <w:r w:rsidRPr="00CA1578">
        <w:rPr>
          <w:rFonts w:ascii="Century Gothic" w:eastAsia="Calibri" w:hAnsi="Century Gothic" w:cs="CenturyGothic-Bold"/>
          <w:bCs/>
          <w:color w:val="000000"/>
        </w:rPr>
        <w:lastRenderedPageBreak/>
        <w:t xml:space="preserve">Facilitar el contacto entre el titular (o el Representante legal en caso de menores de edad) y el </w:t>
      </w:r>
      <w:proofErr w:type="gramStart"/>
      <w:r w:rsidRPr="00CA1578">
        <w:rPr>
          <w:rFonts w:ascii="Century Gothic" w:eastAsia="Calibri" w:hAnsi="Century Gothic" w:cs="CenturyGothic-Bold"/>
          <w:bCs/>
          <w:color w:val="000000"/>
        </w:rPr>
        <w:t>R</w:t>
      </w:r>
      <w:r w:rsidRPr="00CA1578">
        <w:rPr>
          <w:rFonts w:ascii="Century Gothic" w:eastAsia="Calibri" w:hAnsi="Century Gothic" w:cs="CenturyGothic-Bold"/>
          <w:bCs/>
        </w:rPr>
        <w:t>esponsable</w:t>
      </w:r>
      <w:proofErr w:type="gramEnd"/>
      <w:r w:rsidRPr="00CA1578">
        <w:rPr>
          <w:rFonts w:ascii="Century Gothic" w:eastAsia="Calibri" w:hAnsi="Century Gothic" w:cs="CenturyGothic-Bold"/>
          <w:bCs/>
        </w:rPr>
        <w:t xml:space="preserve"> del Tratamiento</w:t>
      </w:r>
      <w:r w:rsidRPr="00CA1578">
        <w:rPr>
          <w:rFonts w:ascii="Century Gothic" w:eastAsia="Calibri" w:hAnsi="Century Gothic" w:cs="CenturyGothic-Bold"/>
          <w:bCs/>
          <w:color w:val="000000"/>
        </w:rPr>
        <w:t xml:space="preserve">, para asuntos relativos a las funciones propias de </w:t>
      </w:r>
      <w:r w:rsidRPr="00CA1578">
        <w:rPr>
          <w:rFonts w:ascii="Century Gothic" w:eastAsia="Arial" w:hAnsi="Century Gothic" w:cs="Arial"/>
          <w:b/>
          <w:bCs/>
          <w:lang w:eastAsia="es-CO"/>
        </w:rPr>
        <w:t>FISIOPREMIUM</w:t>
      </w:r>
      <w:r w:rsidRPr="00CA1578">
        <w:rPr>
          <w:rFonts w:ascii="Century Gothic" w:eastAsia="Calibri" w:hAnsi="Century Gothic" w:cs="CenturyGothic-Bold"/>
          <w:bCs/>
          <w:color w:val="000000"/>
        </w:rPr>
        <w:t>, en desarrollo de la relación comercial y la prestación de servicios; así como para realizar seguimiento clínico y administrativo de su tratamiento;</w:t>
      </w:r>
    </w:p>
    <w:p w14:paraId="58524578" w14:textId="77777777" w:rsidR="00CA1578" w:rsidRPr="00CA1578" w:rsidRDefault="00CA1578" w:rsidP="00CA1578">
      <w:pPr>
        <w:numPr>
          <w:ilvl w:val="0"/>
          <w:numId w:val="43"/>
        </w:numPr>
        <w:spacing w:after="160" w:line="259" w:lineRule="auto"/>
        <w:contextualSpacing/>
        <w:jc w:val="both"/>
        <w:rPr>
          <w:rFonts w:ascii="Century Gothic" w:eastAsia="Calibri" w:hAnsi="Century Gothic" w:cs="CenturyGothic-Bold"/>
          <w:bCs/>
          <w:color w:val="000000"/>
        </w:rPr>
      </w:pPr>
      <w:r w:rsidRPr="00CA1578">
        <w:rPr>
          <w:rFonts w:ascii="Century Gothic" w:eastAsia="Calibri" w:hAnsi="Century Gothic" w:cs="CenturyGothic-Bold"/>
          <w:bCs/>
          <w:color w:val="000000"/>
        </w:rPr>
        <w:t>Gestionar el tratamiento de datos personales, incluidos datos sensibles de salud, con el fin de elaborar, custodiar y conservar la historia clínica, conforme a lo establecido en la Ley 23 de 1981 y la Resolución 1995 de 1999, y demás normas que regulen la atención médica;</w:t>
      </w:r>
    </w:p>
    <w:p w14:paraId="673FF112" w14:textId="77777777" w:rsidR="00CA1578" w:rsidRPr="00CA1578" w:rsidRDefault="00CA1578" w:rsidP="00CA1578">
      <w:pPr>
        <w:numPr>
          <w:ilvl w:val="0"/>
          <w:numId w:val="43"/>
        </w:numPr>
        <w:spacing w:after="160" w:line="259" w:lineRule="auto"/>
        <w:contextualSpacing/>
        <w:jc w:val="both"/>
        <w:rPr>
          <w:rFonts w:ascii="Century Gothic" w:eastAsia="Calibri" w:hAnsi="Century Gothic" w:cs="CenturyGothic-Bold"/>
          <w:bCs/>
          <w:color w:val="000000"/>
        </w:rPr>
      </w:pPr>
      <w:r w:rsidRPr="00CA1578">
        <w:rPr>
          <w:rFonts w:ascii="Century Gothic" w:eastAsia="Calibri" w:hAnsi="Century Gothic" w:cs="CenturyGothic-Bold"/>
          <w:bCs/>
          <w:color w:val="000000"/>
        </w:rPr>
        <w:t>Tratar la información personal y de salud de menores de edad exclusivamente con la autorización de sus padres o representantes legales, y con estricta observancia del principio del interés superior del niño, para fines asistenciales, terapéuticos, administrativos y de seguimiento;</w:t>
      </w:r>
    </w:p>
    <w:p w14:paraId="1B102FA2" w14:textId="77777777" w:rsidR="00CA1578" w:rsidRPr="00CA1578" w:rsidRDefault="00CA1578" w:rsidP="00CA1578">
      <w:pPr>
        <w:numPr>
          <w:ilvl w:val="0"/>
          <w:numId w:val="43"/>
        </w:numPr>
        <w:spacing w:after="160" w:line="259" w:lineRule="auto"/>
        <w:contextualSpacing/>
        <w:jc w:val="both"/>
        <w:rPr>
          <w:rFonts w:ascii="Century Gothic" w:eastAsia="Calibri" w:hAnsi="Century Gothic" w:cs="CenturyGothic-Bold"/>
          <w:bCs/>
          <w:color w:val="000000"/>
        </w:rPr>
      </w:pPr>
      <w:r w:rsidRPr="00CA1578">
        <w:rPr>
          <w:rFonts w:ascii="Century Gothic" w:eastAsia="Calibri" w:hAnsi="Century Gothic" w:cs="CenturyGothic-Bold"/>
          <w:bCs/>
          <w:color w:val="000000"/>
        </w:rPr>
        <w:t>Enviar información sobre la evolución del tratamiento, citas, recordatorios, recomendaciones médicas y resultados clínicos, a través de medios electrónicos, telefónicos o físicos;</w:t>
      </w:r>
    </w:p>
    <w:p w14:paraId="57002980" w14:textId="77777777" w:rsidR="00CA1578" w:rsidRPr="00CA1578" w:rsidRDefault="00CA1578" w:rsidP="00CA1578">
      <w:pPr>
        <w:numPr>
          <w:ilvl w:val="0"/>
          <w:numId w:val="43"/>
        </w:numPr>
        <w:spacing w:after="160" w:line="259" w:lineRule="auto"/>
        <w:contextualSpacing/>
        <w:jc w:val="both"/>
        <w:rPr>
          <w:rFonts w:ascii="Century Gothic" w:eastAsia="Calibri" w:hAnsi="Century Gothic" w:cs="CenturyGothic-Bold"/>
          <w:bCs/>
          <w:color w:val="000000"/>
        </w:rPr>
      </w:pPr>
      <w:r w:rsidRPr="00CA1578">
        <w:rPr>
          <w:rFonts w:ascii="Century Gothic" w:eastAsia="Calibri" w:hAnsi="Century Gothic" w:cs="CenturyGothic-Bold"/>
          <w:bCs/>
          <w:color w:val="000000"/>
        </w:rPr>
        <w:t xml:space="preserve">Enviar información sobre el portafolio de servicios, promociones, convenios, encuestas de satisfacción, programas de fidelización, actividades informativas y educativas sobre salud, y demás comunicaciones relacionadas con los servicios prestados por FISIOPREMIUM, evaluación del servicio, actividades de la marca y de fidelización del cliente, programas de incentivos, envío de beneficios o bonos, presentación de portafolio de servicios,  eventos en los que hará presencia el </w:t>
      </w:r>
      <w:r w:rsidRPr="00CA1578">
        <w:rPr>
          <w:rFonts w:ascii="Century Gothic" w:eastAsia="Calibri" w:hAnsi="Century Gothic" w:cs="CenturyGothic-Bold"/>
          <w:bCs/>
        </w:rPr>
        <w:t>Responsable del Tratamiento</w:t>
      </w:r>
      <w:r w:rsidRPr="00CA1578">
        <w:rPr>
          <w:rFonts w:ascii="Century Gothic" w:eastAsia="Calibri" w:hAnsi="Century Gothic" w:cs="CenturyGothic-Bold"/>
          <w:bCs/>
          <w:color w:val="000000"/>
        </w:rPr>
        <w:t xml:space="preserve">, actividades que podrán ser de interés para todos los clientes, creación de grupos de </w:t>
      </w:r>
      <w:proofErr w:type="spellStart"/>
      <w:r w:rsidRPr="00CA1578">
        <w:rPr>
          <w:rFonts w:ascii="Century Gothic" w:eastAsia="Calibri" w:hAnsi="Century Gothic" w:cs="CenturyGothic-Bold"/>
          <w:bCs/>
          <w:color w:val="000000"/>
        </w:rPr>
        <w:t>Whatsapp</w:t>
      </w:r>
      <w:proofErr w:type="spellEnd"/>
      <w:r w:rsidRPr="00CA1578">
        <w:rPr>
          <w:rFonts w:ascii="Century Gothic" w:eastAsia="Calibri" w:hAnsi="Century Gothic" w:cs="CenturyGothic-Bold"/>
          <w:bCs/>
          <w:color w:val="000000"/>
        </w:rPr>
        <w:t xml:space="preserve"> para envío de información y en general, adelantar actividades de mercadeo (publicidad); </w:t>
      </w:r>
    </w:p>
    <w:p w14:paraId="3C44F090" w14:textId="77777777" w:rsidR="00CA1578" w:rsidRPr="00CA1578" w:rsidRDefault="00CA1578" w:rsidP="00CA1578">
      <w:pPr>
        <w:numPr>
          <w:ilvl w:val="0"/>
          <w:numId w:val="43"/>
        </w:numPr>
        <w:spacing w:after="160" w:line="259" w:lineRule="auto"/>
        <w:contextualSpacing/>
        <w:jc w:val="both"/>
        <w:rPr>
          <w:rFonts w:ascii="Century Gothic" w:eastAsia="Calibri" w:hAnsi="Century Gothic" w:cs="CenturyGothic-Bold"/>
          <w:bCs/>
          <w:color w:val="000000"/>
        </w:rPr>
      </w:pPr>
      <w:r w:rsidRPr="00CA1578">
        <w:rPr>
          <w:rFonts w:ascii="Century Gothic" w:eastAsia="Calibri" w:hAnsi="Century Gothic" w:cs="CenturyGothic-Bold"/>
          <w:bCs/>
          <w:color w:val="000000"/>
        </w:rPr>
        <w:t>Envío de información comercial, de políticas comerciales y administrativas; documentación administrativa, incluyendo facturas, cuentas de cobro, y demás comunicaciones requeridas en virtud de la relación contractual o asistencial;</w:t>
      </w:r>
    </w:p>
    <w:p w14:paraId="3BCD8EB8" w14:textId="77777777" w:rsidR="00CA1578" w:rsidRPr="00CA1578" w:rsidRDefault="00CA1578" w:rsidP="00CA1578">
      <w:pPr>
        <w:numPr>
          <w:ilvl w:val="0"/>
          <w:numId w:val="43"/>
        </w:numPr>
        <w:spacing w:after="160" w:line="259" w:lineRule="auto"/>
        <w:contextualSpacing/>
        <w:jc w:val="both"/>
        <w:rPr>
          <w:rFonts w:ascii="Century Gothic" w:eastAsia="Calibri" w:hAnsi="Century Gothic" w:cs="CenturyGothic-Bold"/>
          <w:bCs/>
          <w:color w:val="000000"/>
        </w:rPr>
      </w:pPr>
      <w:r w:rsidRPr="00CA1578">
        <w:rPr>
          <w:rFonts w:ascii="Century Gothic" w:eastAsia="Calibri" w:hAnsi="Century Gothic" w:cs="CenturyGothic-Bold"/>
          <w:bCs/>
          <w:color w:val="000000"/>
        </w:rPr>
        <w:t>Atender peticiones, quejas, reclamos, solicitudes de derechos de los titulares y demás requerimientos legales relacionados con los servicios prestados;</w:t>
      </w:r>
    </w:p>
    <w:p w14:paraId="57E8EA7B" w14:textId="77777777" w:rsidR="00CA1578" w:rsidRPr="00CA1578" w:rsidRDefault="00CA1578" w:rsidP="00CA1578">
      <w:pPr>
        <w:numPr>
          <w:ilvl w:val="0"/>
          <w:numId w:val="43"/>
        </w:numPr>
        <w:spacing w:after="160" w:line="259" w:lineRule="auto"/>
        <w:contextualSpacing/>
        <w:jc w:val="both"/>
        <w:rPr>
          <w:rFonts w:ascii="Century Gothic" w:eastAsia="Calibri" w:hAnsi="Century Gothic" w:cs="CenturyGothic-Bold"/>
          <w:bCs/>
          <w:color w:val="000000"/>
        </w:rPr>
      </w:pPr>
      <w:r w:rsidRPr="00CA1578">
        <w:rPr>
          <w:rFonts w:ascii="Century Gothic" w:eastAsia="Calibri" w:hAnsi="Century Gothic" w:cs="CenturyGothic-Bold"/>
          <w:bCs/>
          <w:color w:val="000000"/>
        </w:rPr>
        <w:t>Tratar los datos personales para adelantar el procedimiento de creación y/o eliminación del cliente, en caso de que corresponda;</w:t>
      </w:r>
    </w:p>
    <w:p w14:paraId="1D784F05" w14:textId="77777777" w:rsidR="00CA1578" w:rsidRPr="00CA1578" w:rsidRDefault="00CA1578" w:rsidP="00CA1578">
      <w:pPr>
        <w:numPr>
          <w:ilvl w:val="0"/>
          <w:numId w:val="43"/>
        </w:numPr>
        <w:spacing w:after="160" w:line="259" w:lineRule="auto"/>
        <w:contextualSpacing/>
        <w:jc w:val="both"/>
        <w:rPr>
          <w:rFonts w:ascii="Century Gothic" w:eastAsia="Calibri" w:hAnsi="Century Gothic" w:cs="CenturyGothic-Bold"/>
          <w:bCs/>
          <w:color w:val="000000"/>
        </w:rPr>
      </w:pPr>
      <w:r w:rsidRPr="00CA1578">
        <w:rPr>
          <w:rFonts w:ascii="Century Gothic" w:eastAsia="Calibri" w:hAnsi="Century Gothic" w:cs="CenturyGothic-Bold"/>
          <w:bCs/>
          <w:color w:val="000000"/>
        </w:rPr>
        <w:t xml:space="preserve">Elaboración de análisis estadísticos, y de diseño de estrategias que permitan al </w:t>
      </w:r>
      <w:proofErr w:type="gramStart"/>
      <w:r w:rsidRPr="00CA1578">
        <w:rPr>
          <w:rFonts w:ascii="Century Gothic" w:eastAsia="Calibri" w:hAnsi="Century Gothic" w:cs="CenturyGothic-Bold"/>
          <w:bCs/>
        </w:rPr>
        <w:t>Responsable</w:t>
      </w:r>
      <w:proofErr w:type="gramEnd"/>
      <w:r w:rsidRPr="00CA1578">
        <w:rPr>
          <w:rFonts w:ascii="Century Gothic" w:eastAsia="Calibri" w:hAnsi="Century Gothic" w:cs="CenturyGothic-Bold"/>
          <w:bCs/>
        </w:rPr>
        <w:t xml:space="preserve"> del Tratamiento</w:t>
      </w:r>
      <w:r w:rsidRPr="00CA1578">
        <w:rPr>
          <w:rFonts w:ascii="Century Gothic" w:eastAsia="Calibri" w:hAnsi="Century Gothic" w:cs="CenturyGothic-Bold"/>
          <w:bCs/>
          <w:color w:val="000000"/>
        </w:rPr>
        <w:t xml:space="preserve"> darle atención personalizada al cliente;</w:t>
      </w:r>
    </w:p>
    <w:p w14:paraId="2B7C4098" w14:textId="77777777" w:rsidR="00CA1578" w:rsidRPr="00CA1578" w:rsidRDefault="00CA1578" w:rsidP="00CA1578">
      <w:pPr>
        <w:numPr>
          <w:ilvl w:val="0"/>
          <w:numId w:val="43"/>
        </w:numPr>
        <w:autoSpaceDE w:val="0"/>
        <w:autoSpaceDN w:val="0"/>
        <w:adjustRightInd w:val="0"/>
        <w:spacing w:after="0" w:line="259" w:lineRule="auto"/>
        <w:contextualSpacing/>
        <w:jc w:val="both"/>
        <w:rPr>
          <w:rFonts w:ascii="Century Gothic" w:eastAsia="Calibri" w:hAnsi="Century Gothic" w:cs="CenturyGothic-Bold"/>
          <w:bCs/>
          <w:color w:val="000000"/>
        </w:rPr>
      </w:pPr>
      <w:r w:rsidRPr="00CA1578">
        <w:rPr>
          <w:rFonts w:ascii="Century Gothic" w:eastAsia="Calibri" w:hAnsi="Century Gothic" w:cs="CenturyGothic-Bold"/>
          <w:bCs/>
          <w:color w:val="000000"/>
        </w:rPr>
        <w:t xml:space="preserve">Efectuar grabaciones de la imagen de los clientes y/o usuarios en los diferentes servicios prestados por el </w:t>
      </w:r>
      <w:r w:rsidRPr="00CA1578">
        <w:rPr>
          <w:rFonts w:ascii="Century Gothic" w:eastAsia="Calibri" w:hAnsi="Century Gothic" w:cs="CenturyGothic-Bold"/>
          <w:bCs/>
        </w:rPr>
        <w:t>Responsable del Tratamiento</w:t>
      </w:r>
      <w:r w:rsidRPr="00CA1578">
        <w:rPr>
          <w:rFonts w:ascii="Century Gothic" w:eastAsia="Calibri" w:hAnsi="Century Gothic" w:cs="CenturyGothic-Bold"/>
          <w:bCs/>
          <w:color w:val="000000"/>
        </w:rPr>
        <w:t>, especialmente, para el uso de aplicaciones, redes sociales y/o página web, en la cual las imágenes captados (datos sensibles) serán compartidos en dichos medios digitales y se podrán en circulación con cada uno de los usuarios registrados en la misma;</w:t>
      </w:r>
      <w:r w:rsidRPr="00CA1578">
        <w:rPr>
          <w:rFonts w:ascii="Calibri" w:eastAsia="Calibri" w:hAnsi="Calibri" w:cs="Times New Roman"/>
        </w:rPr>
        <w:t xml:space="preserve"> </w:t>
      </w:r>
      <w:r w:rsidRPr="00CA1578">
        <w:rPr>
          <w:rFonts w:ascii="Century Gothic" w:eastAsia="Calibri" w:hAnsi="Century Gothic" w:cs="CenturyGothic-Bold"/>
          <w:bCs/>
          <w:color w:val="000000"/>
        </w:rPr>
        <w:t>exclusivamente con fines informativos, promocionales o educativos, y con consentimiento expreso del titular o su representante legal, en caso de menores de edad;</w:t>
      </w:r>
    </w:p>
    <w:p w14:paraId="58C6CF86" w14:textId="77777777" w:rsidR="00CA1578" w:rsidRPr="00CA1578" w:rsidRDefault="00CA1578" w:rsidP="00CA1578">
      <w:pPr>
        <w:numPr>
          <w:ilvl w:val="0"/>
          <w:numId w:val="43"/>
        </w:numPr>
        <w:autoSpaceDE w:val="0"/>
        <w:autoSpaceDN w:val="0"/>
        <w:adjustRightInd w:val="0"/>
        <w:spacing w:after="0" w:line="259" w:lineRule="auto"/>
        <w:contextualSpacing/>
        <w:jc w:val="both"/>
        <w:rPr>
          <w:rFonts w:ascii="Century Gothic" w:eastAsia="Calibri" w:hAnsi="Century Gothic" w:cs="CenturyGothic-Bold"/>
          <w:bCs/>
          <w:color w:val="000000"/>
        </w:rPr>
      </w:pPr>
      <w:r w:rsidRPr="00CA1578">
        <w:rPr>
          <w:rFonts w:ascii="Century Gothic" w:eastAsia="Calibri" w:hAnsi="Century Gothic" w:cs="CenturyGothic-Bold"/>
          <w:bCs/>
          <w:color w:val="000000"/>
        </w:rPr>
        <w:t xml:space="preserve">Realizar el envío de información relacionada con programas, actividades, noticias, contenidos por área de interés, productos y demás bienes o servicios ofrecidos por el </w:t>
      </w:r>
      <w:proofErr w:type="gramStart"/>
      <w:r w:rsidRPr="00CA1578">
        <w:rPr>
          <w:rFonts w:ascii="Century Gothic" w:eastAsia="Calibri" w:hAnsi="Century Gothic" w:cs="CenturyGothic-Bold"/>
          <w:bCs/>
        </w:rPr>
        <w:t>Responsable</w:t>
      </w:r>
      <w:proofErr w:type="gramEnd"/>
      <w:r w:rsidRPr="00CA1578">
        <w:rPr>
          <w:rFonts w:ascii="Century Gothic" w:eastAsia="Calibri" w:hAnsi="Century Gothic" w:cs="CenturyGothic-Bold"/>
          <w:bCs/>
        </w:rPr>
        <w:t xml:space="preserve"> del Tratamiento</w:t>
      </w:r>
      <w:r w:rsidRPr="00CA1578">
        <w:rPr>
          <w:rFonts w:ascii="Century Gothic" w:eastAsia="Calibri" w:hAnsi="Century Gothic" w:cs="CenturyGothic-Bold"/>
          <w:bCs/>
          <w:color w:val="000000"/>
        </w:rPr>
        <w:t>;</w:t>
      </w:r>
    </w:p>
    <w:p w14:paraId="5E142C62" w14:textId="77777777" w:rsidR="00CA1578" w:rsidRPr="00CA1578" w:rsidRDefault="00CA1578" w:rsidP="00CA1578">
      <w:pPr>
        <w:numPr>
          <w:ilvl w:val="0"/>
          <w:numId w:val="43"/>
        </w:numPr>
        <w:autoSpaceDE w:val="0"/>
        <w:autoSpaceDN w:val="0"/>
        <w:adjustRightInd w:val="0"/>
        <w:spacing w:after="0" w:line="259" w:lineRule="auto"/>
        <w:contextualSpacing/>
        <w:jc w:val="both"/>
        <w:rPr>
          <w:rFonts w:ascii="Century Gothic" w:eastAsia="Calibri" w:hAnsi="Century Gothic" w:cs="CenturyGothic-Bold"/>
          <w:bCs/>
          <w:color w:val="FF0000"/>
        </w:rPr>
      </w:pPr>
      <w:r w:rsidRPr="00CA1578">
        <w:rPr>
          <w:rFonts w:ascii="Century Gothic" w:eastAsia="Calibri" w:hAnsi="Century Gothic" w:cs="CenturyGothic-Bold"/>
          <w:bCs/>
        </w:rPr>
        <w:t>Envío de información a entidades gubernamentales o judiciales por solicitud expresa de la misma;</w:t>
      </w:r>
    </w:p>
    <w:p w14:paraId="46F78A3C" w14:textId="77777777" w:rsidR="00CA1578" w:rsidRPr="00CA1578" w:rsidRDefault="00CA1578" w:rsidP="00CA1578">
      <w:pPr>
        <w:numPr>
          <w:ilvl w:val="0"/>
          <w:numId w:val="43"/>
        </w:numPr>
        <w:autoSpaceDE w:val="0"/>
        <w:autoSpaceDN w:val="0"/>
        <w:adjustRightInd w:val="0"/>
        <w:spacing w:after="0" w:line="259" w:lineRule="auto"/>
        <w:contextualSpacing/>
        <w:jc w:val="both"/>
        <w:rPr>
          <w:rFonts w:ascii="Century Gothic" w:eastAsia="Calibri" w:hAnsi="Century Gothic" w:cs="CenturyGothic-Bold"/>
          <w:bCs/>
          <w:color w:val="FF0000"/>
        </w:rPr>
      </w:pPr>
      <w:r w:rsidRPr="00CA1578">
        <w:rPr>
          <w:rFonts w:ascii="Century Gothic" w:eastAsia="Calibri" w:hAnsi="Century Gothic" w:cs="CenturyGothic-Bold"/>
          <w:bCs/>
        </w:rPr>
        <w:t>Proveer los servicios y/o los productos requeridos por sus clientes;</w:t>
      </w:r>
    </w:p>
    <w:p w14:paraId="217F0973" w14:textId="77777777" w:rsidR="00CA1578" w:rsidRPr="00CA1578" w:rsidRDefault="00CA1578" w:rsidP="00CA1578">
      <w:pPr>
        <w:numPr>
          <w:ilvl w:val="0"/>
          <w:numId w:val="43"/>
        </w:numPr>
        <w:autoSpaceDE w:val="0"/>
        <w:autoSpaceDN w:val="0"/>
        <w:adjustRightInd w:val="0"/>
        <w:spacing w:after="0" w:line="259" w:lineRule="auto"/>
        <w:contextualSpacing/>
        <w:jc w:val="both"/>
        <w:rPr>
          <w:rFonts w:ascii="Century Gothic" w:eastAsia="Calibri" w:hAnsi="Century Gothic" w:cs="CenturyGothic-Bold"/>
          <w:bCs/>
        </w:rPr>
      </w:pPr>
      <w:r w:rsidRPr="00CA1578">
        <w:rPr>
          <w:rFonts w:ascii="Century Gothic" w:eastAsia="Calibri" w:hAnsi="Century Gothic" w:cs="CenturyGothic-Bold"/>
          <w:bCs/>
        </w:rPr>
        <w:lastRenderedPageBreak/>
        <w:t>Soportar procesos de auditoría interna o externa;</w:t>
      </w:r>
    </w:p>
    <w:p w14:paraId="219A389A" w14:textId="77777777" w:rsidR="00CA1578" w:rsidRPr="00CA1578" w:rsidRDefault="00CA1578" w:rsidP="00CA1578">
      <w:pPr>
        <w:numPr>
          <w:ilvl w:val="0"/>
          <w:numId w:val="43"/>
        </w:numPr>
        <w:autoSpaceDE w:val="0"/>
        <w:autoSpaceDN w:val="0"/>
        <w:adjustRightInd w:val="0"/>
        <w:spacing w:after="0" w:line="259" w:lineRule="auto"/>
        <w:contextualSpacing/>
        <w:jc w:val="both"/>
        <w:rPr>
          <w:rFonts w:ascii="Century Gothic" w:eastAsia="Calibri" w:hAnsi="Century Gothic" w:cs="CenturyGothic-Bold"/>
          <w:bCs/>
        </w:rPr>
      </w:pPr>
      <w:r w:rsidRPr="00CA1578">
        <w:rPr>
          <w:rFonts w:ascii="Century Gothic" w:eastAsia="Calibri" w:hAnsi="Century Gothic" w:cs="CenturyGothic-Bold"/>
          <w:bCs/>
        </w:rPr>
        <w:t>Los indicados en la autorización otorgada por el titular del dato;</w:t>
      </w:r>
    </w:p>
    <w:p w14:paraId="347A2BC9" w14:textId="77777777" w:rsidR="00CA1578" w:rsidRPr="00CA1578" w:rsidRDefault="00CA1578" w:rsidP="00CA1578">
      <w:pPr>
        <w:numPr>
          <w:ilvl w:val="0"/>
          <w:numId w:val="43"/>
        </w:numPr>
        <w:autoSpaceDE w:val="0"/>
        <w:autoSpaceDN w:val="0"/>
        <w:adjustRightInd w:val="0"/>
        <w:spacing w:after="0" w:line="259" w:lineRule="auto"/>
        <w:contextualSpacing/>
        <w:jc w:val="both"/>
        <w:rPr>
          <w:rFonts w:ascii="Century Gothic" w:eastAsia="Calibri" w:hAnsi="Century Gothic" w:cs="CenturyGothic-Bold"/>
          <w:bCs/>
        </w:rPr>
      </w:pPr>
      <w:r w:rsidRPr="00CA1578">
        <w:rPr>
          <w:rFonts w:ascii="Century Gothic" w:eastAsia="Calibri" w:hAnsi="Century Gothic" w:cs="CenturyGothic-Bold"/>
          <w:bCs/>
        </w:rPr>
        <w:t xml:space="preserve">Suministrar, compartir, enviar o entregar sus datos personales a empresas filiales, vinculadas, del </w:t>
      </w:r>
      <w:proofErr w:type="gramStart"/>
      <w:r w:rsidRPr="00CA1578">
        <w:rPr>
          <w:rFonts w:ascii="Century Gothic" w:eastAsia="Calibri" w:hAnsi="Century Gothic" w:cs="CenturyGothic-Bold"/>
          <w:bCs/>
        </w:rPr>
        <w:t>Responsable</w:t>
      </w:r>
      <w:proofErr w:type="gramEnd"/>
      <w:r w:rsidRPr="00CA1578">
        <w:rPr>
          <w:rFonts w:ascii="Century Gothic" w:eastAsia="Calibri" w:hAnsi="Century Gothic" w:cs="CenturyGothic-Bold"/>
          <w:bCs/>
        </w:rPr>
        <w:t xml:space="preserve"> del Tratamiento, ubicadas en Colombia o cualquier otro país en el evento que dichas compañías requieran la información para los fines aquí indicados.</w:t>
      </w:r>
    </w:p>
    <w:p w14:paraId="4DEE8E91" w14:textId="77777777" w:rsidR="00CA1578" w:rsidRPr="00CA1578" w:rsidRDefault="00CA1578" w:rsidP="00CA1578">
      <w:pPr>
        <w:autoSpaceDE w:val="0"/>
        <w:autoSpaceDN w:val="0"/>
        <w:adjustRightInd w:val="0"/>
        <w:spacing w:after="0"/>
        <w:ind w:left="720"/>
        <w:contextualSpacing/>
        <w:jc w:val="both"/>
        <w:rPr>
          <w:rFonts w:ascii="Century Gothic" w:eastAsia="Calibri" w:hAnsi="Century Gothic" w:cs="CenturyGothic-Bold"/>
          <w:bCs/>
        </w:rPr>
      </w:pPr>
    </w:p>
    <w:p w14:paraId="53E034A1" w14:textId="77777777" w:rsidR="00CA1578" w:rsidRPr="00CA1578" w:rsidRDefault="00CA1578" w:rsidP="00CA1578">
      <w:pPr>
        <w:autoSpaceDE w:val="0"/>
        <w:autoSpaceDN w:val="0"/>
        <w:adjustRightInd w:val="0"/>
        <w:spacing w:after="0"/>
        <w:jc w:val="both"/>
        <w:rPr>
          <w:rFonts w:ascii="Century Gothic" w:eastAsia="Calibri" w:hAnsi="Century Gothic" w:cs="CenturyGothic-Bold"/>
          <w:bCs/>
        </w:rPr>
      </w:pPr>
      <w:r w:rsidRPr="00CA1578">
        <w:rPr>
          <w:rFonts w:ascii="Century Gothic" w:eastAsia="Calibri" w:hAnsi="Century Gothic" w:cs="CenturyGothic-Bold"/>
          <w:b/>
          <w:bCs/>
        </w:rPr>
        <w:t>Datos Sensibles*:</w:t>
      </w:r>
      <w:r w:rsidRPr="00CA1578">
        <w:rPr>
          <w:rFonts w:ascii="Century Gothic" w:eastAsia="Calibri" w:hAnsi="Century Gothic" w:cs="CenturyGothic-Bold"/>
          <w:bCs/>
        </w:rPr>
        <w:t xml:space="preserve"> En virtud de lo estipulado en el artículo 6 del Decreto 1377 de 2013, el </w:t>
      </w:r>
      <w:proofErr w:type="gramStart"/>
      <w:r w:rsidRPr="00CA1578">
        <w:rPr>
          <w:rFonts w:ascii="Century Gothic" w:eastAsia="Calibri" w:hAnsi="Century Gothic" w:cs="CenturyGothic-Bold"/>
          <w:bCs/>
        </w:rPr>
        <w:t>Responsable</w:t>
      </w:r>
      <w:proofErr w:type="gramEnd"/>
      <w:r w:rsidRPr="00CA1578">
        <w:rPr>
          <w:rFonts w:ascii="Century Gothic" w:eastAsia="Calibri" w:hAnsi="Century Gothic" w:cs="CenturyGothic-Bold"/>
          <w:bCs/>
        </w:rPr>
        <w:t xml:space="preserve"> del Tratamiento y/o sus aliados estratégicos podrán tratar la información relativa al estado de salud, diagnósticos médicos, antecedentes clínicos, imágenes médicas, biometría facial (fotografías y videos), y cualquier otra información incluida en la historia clínica del paciente, siempre bajo estrictos estándares de confidencialidad, seguridad y conforme a la legislación vigente.</w:t>
      </w:r>
    </w:p>
    <w:p w14:paraId="5B4FEA2A" w14:textId="77777777" w:rsidR="00CA1578" w:rsidRPr="00CA1578" w:rsidRDefault="00CA1578" w:rsidP="00CA1578">
      <w:pPr>
        <w:autoSpaceDE w:val="0"/>
        <w:autoSpaceDN w:val="0"/>
        <w:adjustRightInd w:val="0"/>
        <w:spacing w:after="0"/>
        <w:jc w:val="both"/>
        <w:rPr>
          <w:rFonts w:ascii="Century Gothic" w:eastAsia="Calibri" w:hAnsi="Century Gothic" w:cs="CenturyGothic-Bold"/>
          <w:bCs/>
        </w:rPr>
      </w:pPr>
      <w:r w:rsidRPr="00CA1578">
        <w:rPr>
          <w:rFonts w:ascii="Century Gothic" w:eastAsia="Calibri" w:hAnsi="Century Gothic" w:cs="CenturyGothic-Bold"/>
          <w:bCs/>
        </w:rPr>
        <w:t xml:space="preserve">Cuando se trate de </w:t>
      </w:r>
      <w:r w:rsidRPr="00CA1578">
        <w:rPr>
          <w:rFonts w:ascii="Century Gothic" w:eastAsia="Calibri" w:hAnsi="Century Gothic" w:cs="CenturyGothic-Bold"/>
          <w:b/>
          <w:bCs/>
        </w:rPr>
        <w:t>menores de edad</w:t>
      </w:r>
      <w:r w:rsidRPr="00CA1578">
        <w:rPr>
          <w:rFonts w:ascii="Century Gothic" w:eastAsia="Calibri" w:hAnsi="Century Gothic" w:cs="CenturyGothic-Bold"/>
          <w:bCs/>
        </w:rPr>
        <w:t>, el tratamiento de sus datos personales y sensibles se realizará únicamente con el consentimiento informado, previo, expreso y por escrito de sus padres o representantes legales, y con observancia estricta del principio del interés superior del menor.</w:t>
      </w:r>
    </w:p>
    <w:p w14:paraId="29E06A49" w14:textId="77777777" w:rsidR="008006DC" w:rsidRPr="00196DF3" w:rsidRDefault="008006DC" w:rsidP="00196DF3">
      <w:pPr>
        <w:autoSpaceDE w:val="0"/>
        <w:autoSpaceDN w:val="0"/>
        <w:adjustRightInd w:val="0"/>
        <w:spacing w:after="0"/>
        <w:jc w:val="both"/>
        <w:rPr>
          <w:rFonts w:ascii="Century Gothic" w:hAnsi="Century Gothic" w:cs="CenturyGothic-Bold"/>
          <w:bCs/>
        </w:rPr>
      </w:pPr>
    </w:p>
    <w:p w14:paraId="215A3A4E" w14:textId="77777777" w:rsidR="008006DC" w:rsidRPr="00196DF3" w:rsidRDefault="008006DC" w:rsidP="00196DF3">
      <w:pPr>
        <w:autoSpaceDE w:val="0"/>
        <w:autoSpaceDN w:val="0"/>
        <w:adjustRightInd w:val="0"/>
        <w:spacing w:after="0"/>
        <w:jc w:val="center"/>
        <w:rPr>
          <w:rFonts w:ascii="Century Gothic" w:hAnsi="Century Gothic" w:cs="CenturyGothic-Bold"/>
          <w:b/>
          <w:bCs/>
          <w:i/>
          <w:u w:val="single"/>
        </w:rPr>
      </w:pPr>
      <w:r w:rsidRPr="00196DF3">
        <w:rPr>
          <w:rFonts w:ascii="Century Gothic" w:hAnsi="Century Gothic" w:cs="CenturyGothic-Bold"/>
          <w:b/>
          <w:bCs/>
          <w:i/>
          <w:u w:val="single"/>
        </w:rPr>
        <w:t>Empleados y/o proveedores</w:t>
      </w:r>
    </w:p>
    <w:p w14:paraId="1D7B7644" w14:textId="77777777" w:rsidR="008006DC" w:rsidRPr="00196DF3" w:rsidRDefault="008006DC" w:rsidP="00196DF3">
      <w:pPr>
        <w:autoSpaceDE w:val="0"/>
        <w:autoSpaceDN w:val="0"/>
        <w:adjustRightInd w:val="0"/>
        <w:spacing w:after="0"/>
        <w:jc w:val="both"/>
        <w:rPr>
          <w:rFonts w:ascii="Century Gothic" w:hAnsi="Century Gothic" w:cs="CenturyGothic-Bold"/>
          <w:bCs/>
        </w:rPr>
      </w:pPr>
    </w:p>
    <w:p w14:paraId="47C18C64" w14:textId="77777777" w:rsidR="000C7D19" w:rsidRPr="000C7D19" w:rsidRDefault="000C7D19" w:rsidP="000C7D19">
      <w:pPr>
        <w:numPr>
          <w:ilvl w:val="0"/>
          <w:numId w:val="30"/>
        </w:numPr>
        <w:autoSpaceDE w:val="0"/>
        <w:autoSpaceDN w:val="0"/>
        <w:adjustRightInd w:val="0"/>
        <w:spacing w:after="0" w:line="259" w:lineRule="auto"/>
        <w:contextualSpacing/>
        <w:jc w:val="both"/>
        <w:rPr>
          <w:rFonts w:ascii="Century Gothic" w:eastAsia="Calibri" w:hAnsi="Century Gothic" w:cs="CenturyGothic-Bold"/>
          <w:bCs/>
        </w:rPr>
      </w:pPr>
      <w:r w:rsidRPr="000C7D19">
        <w:rPr>
          <w:rFonts w:ascii="Century Gothic" w:eastAsia="Calibri" w:hAnsi="Century Gothic" w:cs="CenturyGothic-Bold"/>
          <w:bCs/>
        </w:rPr>
        <w:t xml:space="preserve">Consultar, clasificar, resolver reclamos e informar en cualquier tiempo ante las centrales de información de riesgo y ante las autoridades administrativas autorizadas por la Ley (DIAN, DANE, Jueces de la República, Policía Nacional, Procuraduría, Listas Restrictivas, Superintendencias, EPS, ARL, fondos de pensión, Cajas de Compensación, entre otros), los datos personales que ha bien se deban informar, especialmente la información sobre el cumplimiento oportuno o incumplimiento, si lo hubiere, de las obligaciones financieras y/o comerciales. Dicha consulta la podrá realizar el </w:t>
      </w:r>
      <w:proofErr w:type="gramStart"/>
      <w:r w:rsidRPr="000C7D19">
        <w:rPr>
          <w:rFonts w:ascii="Century Gothic" w:eastAsia="Calibri" w:hAnsi="Century Gothic" w:cs="CenturyGothic-Bold"/>
          <w:bCs/>
        </w:rPr>
        <w:t>Responsable</w:t>
      </w:r>
      <w:proofErr w:type="gramEnd"/>
      <w:r w:rsidRPr="000C7D19">
        <w:rPr>
          <w:rFonts w:ascii="Century Gothic" w:eastAsia="Calibri" w:hAnsi="Century Gothic" w:cs="CenturyGothic-Bold"/>
          <w:bCs/>
        </w:rPr>
        <w:t xml:space="preserve"> del Tratamiento y/o cualquiera de sus aliados estratégicos.</w:t>
      </w:r>
    </w:p>
    <w:p w14:paraId="6733A354" w14:textId="77777777" w:rsidR="000C7D19" w:rsidRPr="000C7D19" w:rsidRDefault="000C7D19" w:rsidP="000C7D19">
      <w:pPr>
        <w:numPr>
          <w:ilvl w:val="0"/>
          <w:numId w:val="30"/>
        </w:numPr>
        <w:autoSpaceDE w:val="0"/>
        <w:autoSpaceDN w:val="0"/>
        <w:adjustRightInd w:val="0"/>
        <w:spacing w:after="0" w:line="259" w:lineRule="auto"/>
        <w:contextualSpacing/>
        <w:jc w:val="both"/>
        <w:rPr>
          <w:rFonts w:ascii="Century Gothic" w:eastAsia="Calibri" w:hAnsi="Century Gothic" w:cs="CenturyGothic-Bold"/>
          <w:bCs/>
        </w:rPr>
      </w:pPr>
      <w:r w:rsidRPr="000C7D19">
        <w:rPr>
          <w:rFonts w:ascii="Century Gothic" w:eastAsia="Calibri" w:hAnsi="Century Gothic" w:cs="CenturyGothic-Bold"/>
          <w:bCs/>
        </w:rPr>
        <w:t>Compartir, suministrar y tratar los datos personales, incluidas evaluaciones psicotécnicas, técnicas o médicas, obtenidas durante los procesos de selección, evaluación, contratación o vinculación, con aliados estratégicos o terceros autorizados, únicamente para los fines relacionados con dichos procesos o con la gestión del talento humano o contractual;</w:t>
      </w:r>
    </w:p>
    <w:p w14:paraId="430DC6E6" w14:textId="77777777" w:rsidR="000C7D19" w:rsidRPr="000C7D19" w:rsidRDefault="000C7D19" w:rsidP="000C7D19">
      <w:pPr>
        <w:numPr>
          <w:ilvl w:val="0"/>
          <w:numId w:val="30"/>
        </w:numPr>
        <w:autoSpaceDE w:val="0"/>
        <w:autoSpaceDN w:val="0"/>
        <w:adjustRightInd w:val="0"/>
        <w:spacing w:after="0" w:line="259" w:lineRule="auto"/>
        <w:contextualSpacing/>
        <w:jc w:val="both"/>
        <w:rPr>
          <w:rFonts w:ascii="Century Gothic" w:eastAsia="Calibri" w:hAnsi="Century Gothic" w:cs="CenturyGothic-Bold"/>
          <w:bCs/>
        </w:rPr>
      </w:pPr>
      <w:r w:rsidRPr="000C7D19">
        <w:rPr>
          <w:rFonts w:ascii="Century Gothic" w:eastAsia="Calibri" w:hAnsi="Century Gothic" w:cs="CenturyGothic-Bold"/>
          <w:bCs/>
        </w:rPr>
        <w:t>Contactar a personas referenciadas por el titular para verificar antecedentes personales y/o profesionales y tratar dicha información en el marco de los procesos de vinculación o permanencia;</w:t>
      </w:r>
    </w:p>
    <w:p w14:paraId="0294494A" w14:textId="77777777" w:rsidR="000C7D19" w:rsidRPr="000C7D19" w:rsidRDefault="000C7D19" w:rsidP="000C7D19">
      <w:pPr>
        <w:numPr>
          <w:ilvl w:val="0"/>
          <w:numId w:val="30"/>
        </w:numPr>
        <w:autoSpaceDE w:val="0"/>
        <w:autoSpaceDN w:val="0"/>
        <w:adjustRightInd w:val="0"/>
        <w:spacing w:after="0" w:line="259" w:lineRule="auto"/>
        <w:contextualSpacing/>
        <w:jc w:val="both"/>
        <w:rPr>
          <w:rFonts w:ascii="Century Gothic" w:eastAsia="Calibri" w:hAnsi="Century Gothic" w:cs="CenturyGothic-Bold"/>
          <w:bCs/>
        </w:rPr>
      </w:pPr>
      <w:r w:rsidRPr="000C7D19">
        <w:rPr>
          <w:rFonts w:ascii="Century Gothic" w:eastAsia="Calibri" w:hAnsi="Century Gothic" w:cs="CenturyGothic-Bold"/>
          <w:bCs/>
        </w:rPr>
        <w:t xml:space="preserve"> Usar la información personal para análisis estadísticos internos, estudios sobre clima organizacional, ausentismo laboral, desempeño, y elaboración de indicadores de gestión, siempre garantizando la reserva de datos sensibles;</w:t>
      </w:r>
    </w:p>
    <w:p w14:paraId="0DCC464C" w14:textId="77777777" w:rsidR="000C7D19" w:rsidRPr="000C7D19" w:rsidRDefault="000C7D19" w:rsidP="000C7D19">
      <w:pPr>
        <w:numPr>
          <w:ilvl w:val="0"/>
          <w:numId w:val="30"/>
        </w:numPr>
        <w:autoSpaceDE w:val="0"/>
        <w:autoSpaceDN w:val="0"/>
        <w:adjustRightInd w:val="0"/>
        <w:spacing w:after="0" w:line="259" w:lineRule="auto"/>
        <w:contextualSpacing/>
        <w:jc w:val="both"/>
        <w:rPr>
          <w:rFonts w:ascii="Century Gothic" w:eastAsia="Calibri" w:hAnsi="Century Gothic" w:cs="CenturyGothic-Bold"/>
          <w:bCs/>
        </w:rPr>
      </w:pPr>
      <w:r w:rsidRPr="000C7D19">
        <w:rPr>
          <w:rFonts w:ascii="Century Gothic" w:eastAsia="Calibri" w:hAnsi="Century Gothic" w:cs="CenturyGothic-Bold"/>
          <w:bCs/>
        </w:rPr>
        <w:t>Enviar por cualquier medio (correo electrónico, teléfono, medios físicos o digitales) comunicaciones, notificaciones y contenidos relacionados con el desarrollo de actividades de tipo laboral, administrativo o contractual, incluyendo aquellas orientadas al bienestar del personal;</w:t>
      </w:r>
    </w:p>
    <w:p w14:paraId="70B17DBE" w14:textId="77777777" w:rsidR="000C7D19" w:rsidRPr="000C7D19" w:rsidRDefault="000C7D19" w:rsidP="000C7D19">
      <w:pPr>
        <w:numPr>
          <w:ilvl w:val="0"/>
          <w:numId w:val="30"/>
        </w:numPr>
        <w:autoSpaceDE w:val="0"/>
        <w:autoSpaceDN w:val="0"/>
        <w:adjustRightInd w:val="0"/>
        <w:spacing w:after="0" w:line="259" w:lineRule="auto"/>
        <w:contextualSpacing/>
        <w:jc w:val="both"/>
        <w:rPr>
          <w:rFonts w:ascii="Century Gothic" w:eastAsia="Calibri" w:hAnsi="Century Gothic" w:cs="CenturyGothic-Bold"/>
          <w:bCs/>
        </w:rPr>
      </w:pPr>
      <w:r w:rsidRPr="000C7D19">
        <w:rPr>
          <w:rFonts w:ascii="Century Gothic" w:eastAsia="Calibri" w:hAnsi="Century Gothic" w:cs="CenturyGothic-Bold"/>
          <w:bCs/>
        </w:rPr>
        <w:lastRenderedPageBreak/>
        <w:t>Enviar y compartir la información médica del titular exclusivamente con médicos o profesionales autorizados para realizar exámenes de ingreso, periódicos y de retiro, conforme lo exige la normativa en materia de salud ocupacional y riesgos laborales;</w:t>
      </w:r>
    </w:p>
    <w:p w14:paraId="6431D257" w14:textId="77777777" w:rsidR="000C7D19" w:rsidRPr="000C7D19" w:rsidRDefault="000C7D19" w:rsidP="000C7D19">
      <w:pPr>
        <w:numPr>
          <w:ilvl w:val="0"/>
          <w:numId w:val="30"/>
        </w:numPr>
        <w:autoSpaceDE w:val="0"/>
        <w:autoSpaceDN w:val="0"/>
        <w:adjustRightInd w:val="0"/>
        <w:spacing w:after="0" w:line="259" w:lineRule="auto"/>
        <w:contextualSpacing/>
        <w:jc w:val="both"/>
        <w:rPr>
          <w:rFonts w:ascii="Century Gothic" w:eastAsia="Calibri" w:hAnsi="Century Gothic" w:cs="CenturyGothic-Bold"/>
          <w:bCs/>
        </w:rPr>
      </w:pPr>
      <w:r w:rsidRPr="000C7D19">
        <w:rPr>
          <w:rFonts w:ascii="Century Gothic" w:eastAsia="Calibri" w:hAnsi="Century Gothic" w:cs="CenturyGothic-Bold"/>
          <w:bCs/>
        </w:rPr>
        <w:t>Conservar la información personal y/o contractual en medios físicos o digitales, conforme a los tiempos y criterios establecidos en la legislación laboral, tributaria, de seguridad social o contable;</w:t>
      </w:r>
    </w:p>
    <w:p w14:paraId="665F383B" w14:textId="77777777" w:rsidR="000C7D19" w:rsidRPr="000C7D19" w:rsidRDefault="000C7D19" w:rsidP="000C7D19">
      <w:pPr>
        <w:numPr>
          <w:ilvl w:val="0"/>
          <w:numId w:val="30"/>
        </w:numPr>
        <w:autoSpaceDE w:val="0"/>
        <w:autoSpaceDN w:val="0"/>
        <w:adjustRightInd w:val="0"/>
        <w:spacing w:after="0" w:line="259" w:lineRule="auto"/>
        <w:contextualSpacing/>
        <w:jc w:val="both"/>
        <w:rPr>
          <w:rFonts w:ascii="Century Gothic" w:eastAsia="Calibri" w:hAnsi="Century Gothic" w:cs="CenturyGothic-Bold"/>
          <w:bCs/>
        </w:rPr>
      </w:pPr>
      <w:r w:rsidRPr="000C7D19">
        <w:rPr>
          <w:rFonts w:ascii="Century Gothic" w:eastAsia="Calibri" w:hAnsi="Century Gothic" w:cs="CenturyGothic-Bold"/>
          <w:bCs/>
        </w:rPr>
        <w:t>Crear y administrar grupos de mensajería (ej. WhatsApp) u otros canales digitales, exclusivamente para fines organizacionales, de coordinación de actividades laborales, comerciales o de bienestar institucional;</w:t>
      </w:r>
    </w:p>
    <w:p w14:paraId="6DFD2D76" w14:textId="77777777" w:rsidR="000C7D19" w:rsidRPr="000C7D19" w:rsidRDefault="000C7D19" w:rsidP="000C7D19">
      <w:pPr>
        <w:numPr>
          <w:ilvl w:val="0"/>
          <w:numId w:val="30"/>
        </w:numPr>
        <w:autoSpaceDE w:val="0"/>
        <w:autoSpaceDN w:val="0"/>
        <w:adjustRightInd w:val="0"/>
        <w:spacing w:after="0" w:line="259" w:lineRule="auto"/>
        <w:contextualSpacing/>
        <w:jc w:val="both"/>
        <w:rPr>
          <w:rFonts w:ascii="Century Gothic" w:eastAsia="Calibri" w:hAnsi="Century Gothic" w:cs="CenturyGothic-Bold"/>
          <w:bCs/>
        </w:rPr>
      </w:pPr>
      <w:r w:rsidRPr="000C7D19">
        <w:rPr>
          <w:rFonts w:ascii="Century Gothic" w:eastAsia="Calibri" w:hAnsi="Century Gothic" w:cs="CenturyGothic-Bold"/>
          <w:bCs/>
        </w:rPr>
        <w:t>Cumplir con las disposiciones del ordenamiento jurídico colombiano en materia laboral, de seguridad social, riesgos profesionales y demás normas aplicables a empleados, ex empleados, contratistas y candidatos;</w:t>
      </w:r>
    </w:p>
    <w:p w14:paraId="24C5F5A4" w14:textId="77777777" w:rsidR="000C7D19" w:rsidRPr="000C7D19" w:rsidRDefault="000C7D19" w:rsidP="000C7D19">
      <w:pPr>
        <w:numPr>
          <w:ilvl w:val="0"/>
          <w:numId w:val="30"/>
        </w:numPr>
        <w:autoSpaceDE w:val="0"/>
        <w:autoSpaceDN w:val="0"/>
        <w:adjustRightInd w:val="0"/>
        <w:spacing w:after="0" w:line="259" w:lineRule="auto"/>
        <w:contextualSpacing/>
        <w:jc w:val="both"/>
        <w:rPr>
          <w:rFonts w:ascii="Century Gothic" w:eastAsia="Calibri" w:hAnsi="Century Gothic" w:cs="CenturyGothic-Bold"/>
          <w:bCs/>
        </w:rPr>
      </w:pPr>
      <w:r w:rsidRPr="000C7D19">
        <w:rPr>
          <w:rFonts w:ascii="Century Gothic" w:eastAsia="Calibri" w:hAnsi="Century Gothic" w:cs="CenturyGothic-Bold"/>
          <w:bCs/>
        </w:rPr>
        <w:t>Ejecutar de forma completa y adecuada los procesos de selección, contratación, vinculación, afiliación a sistemas de seguridad social, pago de nómina, otorgamiento de beneficios y demás acciones derivadas de la relación laboral o contractual;</w:t>
      </w:r>
    </w:p>
    <w:p w14:paraId="596D4C19" w14:textId="77777777" w:rsidR="000C7D19" w:rsidRPr="000C7D19" w:rsidRDefault="000C7D19" w:rsidP="000C7D19">
      <w:pPr>
        <w:numPr>
          <w:ilvl w:val="0"/>
          <w:numId w:val="30"/>
        </w:numPr>
        <w:autoSpaceDE w:val="0"/>
        <w:autoSpaceDN w:val="0"/>
        <w:adjustRightInd w:val="0"/>
        <w:spacing w:after="0" w:line="259" w:lineRule="auto"/>
        <w:contextualSpacing/>
        <w:jc w:val="both"/>
        <w:rPr>
          <w:rFonts w:ascii="Century Gothic" w:eastAsia="Calibri" w:hAnsi="Century Gothic" w:cs="CenturyGothic-Bold"/>
          <w:bCs/>
        </w:rPr>
      </w:pPr>
      <w:r w:rsidRPr="000C7D19">
        <w:rPr>
          <w:rFonts w:ascii="Century Gothic" w:eastAsia="Calibri" w:hAnsi="Century Gothic" w:cs="CenturyGothic-Bold"/>
          <w:bCs/>
        </w:rPr>
        <w:t>Soportar procesos de auditoría interna o externa, fiscalización por parte de entidades de control, y cumplimiento de estándares de calidad, seguridad y normativas sectoriales, incluyendo las aplicables a prestadores de servicios en salud;</w:t>
      </w:r>
    </w:p>
    <w:p w14:paraId="510D4BC6" w14:textId="77777777" w:rsidR="000C7D19" w:rsidRPr="000C7D19" w:rsidRDefault="000C7D19" w:rsidP="000C7D19">
      <w:pPr>
        <w:numPr>
          <w:ilvl w:val="0"/>
          <w:numId w:val="30"/>
        </w:numPr>
        <w:autoSpaceDE w:val="0"/>
        <w:autoSpaceDN w:val="0"/>
        <w:adjustRightInd w:val="0"/>
        <w:spacing w:after="0" w:line="259" w:lineRule="auto"/>
        <w:contextualSpacing/>
        <w:jc w:val="both"/>
        <w:rPr>
          <w:rFonts w:ascii="Century Gothic" w:eastAsia="Calibri" w:hAnsi="Century Gothic" w:cs="CenturyGothic-Bold"/>
          <w:bCs/>
        </w:rPr>
      </w:pPr>
      <w:r w:rsidRPr="000C7D19">
        <w:rPr>
          <w:rFonts w:ascii="Century Gothic" w:eastAsia="Calibri" w:hAnsi="Century Gothic" w:cs="CenturyGothic-Bold"/>
          <w:bCs/>
        </w:rPr>
        <w:t>Atender las finalidades autorizadas explícitamente por el titular al momento de otorgar su consentimiento;</w:t>
      </w:r>
    </w:p>
    <w:p w14:paraId="0620CBF7" w14:textId="77777777" w:rsidR="000C7D19" w:rsidRPr="000C7D19" w:rsidRDefault="000C7D19" w:rsidP="000C7D19">
      <w:pPr>
        <w:numPr>
          <w:ilvl w:val="0"/>
          <w:numId w:val="30"/>
        </w:numPr>
        <w:autoSpaceDE w:val="0"/>
        <w:autoSpaceDN w:val="0"/>
        <w:adjustRightInd w:val="0"/>
        <w:spacing w:after="0" w:line="259" w:lineRule="auto"/>
        <w:contextualSpacing/>
        <w:jc w:val="both"/>
        <w:rPr>
          <w:rFonts w:ascii="Century Gothic" w:eastAsia="Calibri" w:hAnsi="Century Gothic" w:cs="CenturyGothic-Bold"/>
          <w:bCs/>
        </w:rPr>
      </w:pPr>
      <w:r w:rsidRPr="000C7D19">
        <w:rPr>
          <w:rFonts w:ascii="Century Gothic" w:eastAsia="Calibri" w:hAnsi="Century Gothic" w:cs="CenturyGothic-Bold"/>
          <w:bCs/>
        </w:rPr>
        <w:t xml:space="preserve">Suministrar, compartir, enviar o entregar datos personales a empresas filiales, aliadas o vinculadas del </w:t>
      </w:r>
      <w:proofErr w:type="gramStart"/>
      <w:r w:rsidRPr="000C7D19">
        <w:rPr>
          <w:rFonts w:ascii="Century Gothic" w:eastAsia="Calibri" w:hAnsi="Century Gothic" w:cs="CenturyGothic-Bold"/>
          <w:bCs/>
        </w:rPr>
        <w:t>Responsable</w:t>
      </w:r>
      <w:proofErr w:type="gramEnd"/>
      <w:r w:rsidRPr="000C7D19">
        <w:rPr>
          <w:rFonts w:ascii="Century Gothic" w:eastAsia="Calibri" w:hAnsi="Century Gothic" w:cs="CenturyGothic-Bold"/>
          <w:bCs/>
        </w:rPr>
        <w:t xml:space="preserve"> del Tratamiento, ubicadas en Colombia o en el exterior, cuando sea necesario para los fines aquí establecidos, garantizando los principios de legalidad, seguridad y confidencialidad en el tratamiento de los datos.</w:t>
      </w:r>
    </w:p>
    <w:p w14:paraId="333D7ED3" w14:textId="77777777" w:rsidR="000C7D19" w:rsidRPr="000C7D19" w:rsidRDefault="000C7D19" w:rsidP="000C7D19">
      <w:pPr>
        <w:autoSpaceDE w:val="0"/>
        <w:autoSpaceDN w:val="0"/>
        <w:adjustRightInd w:val="0"/>
        <w:spacing w:after="0"/>
        <w:jc w:val="both"/>
        <w:rPr>
          <w:rFonts w:ascii="Century Gothic" w:eastAsia="Calibri" w:hAnsi="Century Gothic" w:cs="CenturyGothic-Bold"/>
          <w:b/>
          <w:bCs/>
        </w:rPr>
      </w:pPr>
    </w:p>
    <w:p w14:paraId="5937320D" w14:textId="77777777" w:rsidR="000C7D19" w:rsidRPr="000C7D19" w:rsidRDefault="000C7D19" w:rsidP="000C7D19">
      <w:pPr>
        <w:autoSpaceDE w:val="0"/>
        <w:autoSpaceDN w:val="0"/>
        <w:adjustRightInd w:val="0"/>
        <w:spacing w:after="0"/>
        <w:jc w:val="both"/>
        <w:rPr>
          <w:rFonts w:ascii="Century Gothic" w:eastAsia="Calibri" w:hAnsi="Century Gothic" w:cs="CenturyGothic-Bold"/>
          <w:bCs/>
        </w:rPr>
      </w:pPr>
      <w:r w:rsidRPr="000C7D19">
        <w:rPr>
          <w:rFonts w:ascii="Century Gothic" w:eastAsia="Calibri" w:hAnsi="Century Gothic" w:cs="CenturyGothic-Bold"/>
          <w:b/>
          <w:bCs/>
        </w:rPr>
        <w:t>Datos Sensibles</w:t>
      </w:r>
      <w:r w:rsidRPr="000C7D19">
        <w:rPr>
          <w:rFonts w:ascii="Century Gothic" w:eastAsia="Calibri" w:hAnsi="Century Gothic" w:cs="CenturyGothic-Bold"/>
          <w:bCs/>
        </w:rPr>
        <w:t xml:space="preserve">: En virtud de lo estipulado en el artículo 6 del Decreto 1377 de 2013, el Responsable del Tratamiento y/o sus aliados estratégicos podrán tartar la información biométrica correspondiente a mi rostro (facial), imagen ya sea en fotografías o en videos, con la finalidad de llevar un registro de los eventos y/o entrenamientos y para elaborar publicidad y publicar los testimonio sin costo alguno y por cualquier medio (incluyendo: Videos, fotos, revistas, </w:t>
      </w:r>
      <w:proofErr w:type="spellStart"/>
      <w:r w:rsidRPr="000C7D19">
        <w:rPr>
          <w:rFonts w:ascii="Century Gothic" w:eastAsia="Calibri" w:hAnsi="Century Gothic" w:cs="CenturyGothic-Bold"/>
          <w:bCs/>
        </w:rPr>
        <w:t>youtube</w:t>
      </w:r>
      <w:proofErr w:type="spellEnd"/>
      <w:r w:rsidRPr="000C7D19">
        <w:rPr>
          <w:rFonts w:ascii="Century Gothic" w:eastAsia="Calibri" w:hAnsi="Century Gothic" w:cs="CenturyGothic-Bold"/>
          <w:bCs/>
        </w:rPr>
        <w:t>, redes sociales, sitios web.</w:t>
      </w:r>
    </w:p>
    <w:p w14:paraId="35880EEA" w14:textId="77777777" w:rsidR="000C7D19" w:rsidRPr="000C7D19" w:rsidRDefault="000C7D19" w:rsidP="000C7D19">
      <w:pPr>
        <w:autoSpaceDE w:val="0"/>
        <w:autoSpaceDN w:val="0"/>
        <w:adjustRightInd w:val="0"/>
        <w:spacing w:after="0"/>
        <w:jc w:val="both"/>
        <w:rPr>
          <w:rFonts w:ascii="Century Gothic" w:eastAsia="Calibri" w:hAnsi="Century Gothic" w:cs="CenturyGothic-Bold"/>
          <w:bCs/>
        </w:rPr>
      </w:pPr>
      <w:r w:rsidRPr="000C7D19">
        <w:rPr>
          <w:rFonts w:ascii="Century Gothic" w:eastAsia="Calibri" w:hAnsi="Century Gothic" w:cs="CenturyGothic-Bold"/>
          <w:bCs/>
        </w:rPr>
        <w:t xml:space="preserve">Así mismo, podrá tratar la información médica del Titular y que esta pueda ser compartida con los médicos que realicen los exámenes de ingreso, periódicos y de retiro, con la finalidad de dar cumplimiento a las obligaciones legales. </w:t>
      </w:r>
    </w:p>
    <w:p w14:paraId="2578D3FB" w14:textId="77777777" w:rsidR="00C405F2" w:rsidRPr="00196DF3" w:rsidRDefault="00C405F2" w:rsidP="00196DF3">
      <w:pPr>
        <w:autoSpaceDE w:val="0"/>
        <w:autoSpaceDN w:val="0"/>
        <w:adjustRightInd w:val="0"/>
        <w:spacing w:after="0"/>
        <w:jc w:val="both"/>
        <w:rPr>
          <w:rFonts w:ascii="Century Gothic" w:hAnsi="Century Gothic" w:cs="CenturyGothic-Bold"/>
          <w:bCs/>
        </w:rPr>
      </w:pPr>
    </w:p>
    <w:p w14:paraId="674F9004" w14:textId="026B7D37" w:rsidR="00E42301" w:rsidRDefault="00E42301" w:rsidP="00E65F47">
      <w:pPr>
        <w:autoSpaceDE w:val="0"/>
        <w:autoSpaceDN w:val="0"/>
        <w:adjustRightInd w:val="0"/>
        <w:spacing w:after="0"/>
        <w:jc w:val="center"/>
        <w:rPr>
          <w:rFonts w:ascii="Century Gothic" w:hAnsi="Century Gothic" w:cs="CenturyGothic-Bold"/>
          <w:b/>
          <w:bCs/>
          <w:i/>
          <w:u w:val="single"/>
        </w:rPr>
      </w:pPr>
      <w:r>
        <w:rPr>
          <w:rFonts w:ascii="Century Gothic" w:hAnsi="Century Gothic" w:cs="CenturyGothic-Bold"/>
          <w:b/>
          <w:bCs/>
          <w:i/>
          <w:u w:val="single"/>
        </w:rPr>
        <w:t>Menores de Edad</w:t>
      </w:r>
    </w:p>
    <w:p w14:paraId="1C4F64D8" w14:textId="617A0F2E" w:rsidR="003B21DD" w:rsidRPr="003B21DD" w:rsidRDefault="003B21DD" w:rsidP="003B21DD">
      <w:pPr>
        <w:pStyle w:val="Prrafodelista"/>
        <w:numPr>
          <w:ilvl w:val="0"/>
          <w:numId w:val="42"/>
        </w:numPr>
        <w:spacing w:before="100" w:beforeAutospacing="1" w:after="100" w:afterAutospacing="1" w:line="240" w:lineRule="auto"/>
        <w:jc w:val="both"/>
        <w:rPr>
          <w:rFonts w:ascii="Century Gothic" w:eastAsia="Times New Roman" w:hAnsi="Century Gothic" w:cs="Times New Roman"/>
          <w:lang w:eastAsia="es-CO"/>
        </w:rPr>
      </w:pPr>
      <w:r w:rsidRPr="003B21DD">
        <w:rPr>
          <w:rFonts w:ascii="Century Gothic" w:eastAsia="Times New Roman" w:hAnsi="Century Gothic" w:cs="Times New Roman"/>
          <w:lang w:eastAsia="es-CO"/>
        </w:rPr>
        <w:t>Evaluar, programar y gestionar la prestación de servicios asistenciales en salud a menores de edad, incluyendo fisioterapia, rehabilitación funcional, medicina deportiva, magnetoterapia, tratamientos con láser de alta intensidad y ondas de choque, u otros procedimientos terapéuticos prestados por FISIOPREMIUM, conforme a su condición clínica y necesidades de atención;</w:t>
      </w:r>
    </w:p>
    <w:p w14:paraId="20A6EAEA" w14:textId="2E24691C" w:rsidR="003B21DD" w:rsidRPr="00141A6B" w:rsidRDefault="003B21DD" w:rsidP="00141A6B">
      <w:pPr>
        <w:pStyle w:val="Prrafodelista"/>
        <w:numPr>
          <w:ilvl w:val="0"/>
          <w:numId w:val="42"/>
        </w:numPr>
        <w:spacing w:before="100" w:beforeAutospacing="1" w:after="100" w:afterAutospacing="1" w:line="240" w:lineRule="auto"/>
        <w:jc w:val="both"/>
        <w:rPr>
          <w:rFonts w:ascii="Century Gothic" w:eastAsia="Times New Roman" w:hAnsi="Century Gothic" w:cs="Times New Roman"/>
          <w:lang w:eastAsia="es-CO"/>
        </w:rPr>
      </w:pPr>
      <w:r w:rsidRPr="00141A6B">
        <w:rPr>
          <w:rFonts w:ascii="Century Gothic" w:eastAsia="Times New Roman" w:hAnsi="Century Gothic" w:cs="Times New Roman"/>
          <w:lang w:eastAsia="es-CO"/>
        </w:rPr>
        <w:lastRenderedPageBreak/>
        <w:t>Cumplir con las obligaciones legales, contractuales, sanitarias y éticas derivadas de la atención de menores de edad, garantizando su protección integral durante los procesos de diagnóstico, tratamiento, seguimiento clínico y recuperación funcional;</w:t>
      </w:r>
    </w:p>
    <w:p w14:paraId="066154B9" w14:textId="01C860D9" w:rsidR="003B21DD" w:rsidRPr="00A84520" w:rsidRDefault="003B21DD" w:rsidP="00A84520">
      <w:pPr>
        <w:pStyle w:val="Prrafodelista"/>
        <w:numPr>
          <w:ilvl w:val="0"/>
          <w:numId w:val="42"/>
        </w:numPr>
        <w:spacing w:before="100" w:beforeAutospacing="1" w:after="100" w:afterAutospacing="1" w:line="240" w:lineRule="auto"/>
        <w:jc w:val="both"/>
        <w:rPr>
          <w:rFonts w:ascii="Century Gothic" w:eastAsia="Times New Roman" w:hAnsi="Century Gothic" w:cs="Times New Roman"/>
          <w:lang w:eastAsia="es-CO"/>
        </w:rPr>
      </w:pPr>
      <w:r w:rsidRPr="00A84520">
        <w:rPr>
          <w:rFonts w:ascii="Century Gothic" w:eastAsia="Times New Roman" w:hAnsi="Century Gothic" w:cs="Times New Roman"/>
          <w:lang w:eastAsia="es-CO"/>
        </w:rPr>
        <w:t>Atender solicitudes médicas, autorizaciones, remisiones, y requerimientos por parte de los representantes legales del menor, entidades de salud, o autoridades competentes, que impliquen el manejo clínico, administrativo o terapéutico del menor como paciente;</w:t>
      </w:r>
    </w:p>
    <w:p w14:paraId="023BFC07" w14:textId="632C029B" w:rsidR="003B21DD" w:rsidRPr="00A84520" w:rsidRDefault="003B21DD" w:rsidP="00A84520">
      <w:pPr>
        <w:pStyle w:val="Prrafodelista"/>
        <w:numPr>
          <w:ilvl w:val="0"/>
          <w:numId w:val="42"/>
        </w:numPr>
        <w:spacing w:before="100" w:beforeAutospacing="1" w:after="100" w:afterAutospacing="1" w:line="240" w:lineRule="auto"/>
        <w:jc w:val="both"/>
        <w:rPr>
          <w:rFonts w:ascii="Century Gothic" w:eastAsia="Times New Roman" w:hAnsi="Century Gothic" w:cs="Times New Roman"/>
          <w:lang w:eastAsia="es-CO"/>
        </w:rPr>
      </w:pPr>
      <w:r w:rsidRPr="00A84520">
        <w:rPr>
          <w:rFonts w:ascii="Century Gothic" w:eastAsia="Times New Roman" w:hAnsi="Century Gothic" w:cs="Times New Roman"/>
          <w:lang w:eastAsia="es-CO"/>
        </w:rPr>
        <w:t>Verificar la identidad del menor de edad y su relación con el padre, madre, tutor o representante legal, mediante el análisis de documentos de identificación o información pertinente que permita garantizar la legalidad del vínculo y el ejercicio legítimo del consentimiento;</w:t>
      </w:r>
    </w:p>
    <w:p w14:paraId="0594C5CF" w14:textId="56D9F31C" w:rsidR="003B21DD" w:rsidRPr="00A84520" w:rsidRDefault="003B21DD" w:rsidP="00A84520">
      <w:pPr>
        <w:pStyle w:val="Prrafodelista"/>
        <w:numPr>
          <w:ilvl w:val="0"/>
          <w:numId w:val="42"/>
        </w:numPr>
        <w:spacing w:before="100" w:beforeAutospacing="1" w:after="100" w:afterAutospacing="1" w:line="240" w:lineRule="auto"/>
        <w:jc w:val="both"/>
        <w:rPr>
          <w:rFonts w:ascii="Century Gothic" w:eastAsia="Times New Roman" w:hAnsi="Century Gothic" w:cs="Times New Roman"/>
          <w:lang w:eastAsia="es-CO"/>
        </w:rPr>
      </w:pPr>
      <w:r w:rsidRPr="00A84520">
        <w:rPr>
          <w:rFonts w:ascii="Century Gothic" w:eastAsia="Times New Roman" w:hAnsi="Century Gothic" w:cs="Times New Roman"/>
          <w:lang w:eastAsia="es-CO"/>
        </w:rPr>
        <w:t>Compartir información del menor, cuando sea estrictamente necesario, con profesionales adscritos a FISIOPREMIUM, especialistas vinculados al proceso de rehabilitación, entidades del sistema de salud o autoridades administrativas y judiciales, en el marco de la atención médica o del cumplimiento de obligaciones legales, siempre bajo acuerdos de confidencialidad y medidas de seguridad en el tratamiento de la información;</w:t>
      </w:r>
    </w:p>
    <w:p w14:paraId="285931E0" w14:textId="756655FA" w:rsidR="003B21DD" w:rsidRPr="00DA3FED" w:rsidRDefault="003B21DD" w:rsidP="00DA3FED">
      <w:pPr>
        <w:pStyle w:val="Prrafodelista"/>
        <w:numPr>
          <w:ilvl w:val="0"/>
          <w:numId w:val="42"/>
        </w:numPr>
        <w:spacing w:before="100" w:beforeAutospacing="1" w:after="100" w:afterAutospacing="1" w:line="240" w:lineRule="auto"/>
        <w:jc w:val="both"/>
        <w:rPr>
          <w:rFonts w:ascii="Century Gothic" w:eastAsia="Times New Roman" w:hAnsi="Century Gothic" w:cs="Times New Roman"/>
          <w:lang w:eastAsia="es-CO"/>
        </w:rPr>
      </w:pPr>
      <w:r w:rsidRPr="00DA3FED">
        <w:rPr>
          <w:rFonts w:ascii="Century Gothic" w:eastAsia="Times New Roman" w:hAnsi="Century Gothic" w:cs="Times New Roman"/>
          <w:lang w:eastAsia="es-CO"/>
        </w:rPr>
        <w:t>Conservar la historia clínica y demás registros administrativos y clínicos del menor, conforme a los plazos legales establecidos en las normas de salud, contabilidad, archivo y protección de datos personales, garantizando su integridad, seguridad y confidencialidad;</w:t>
      </w:r>
    </w:p>
    <w:p w14:paraId="2664A85B" w14:textId="215426EC" w:rsidR="00DF56C6" w:rsidRPr="00DA3FED" w:rsidRDefault="00FF724E" w:rsidP="00DA3FED">
      <w:pPr>
        <w:pStyle w:val="Prrafodelista"/>
        <w:numPr>
          <w:ilvl w:val="0"/>
          <w:numId w:val="42"/>
        </w:numPr>
        <w:spacing w:before="100" w:beforeAutospacing="1" w:after="100" w:afterAutospacing="1" w:line="240" w:lineRule="auto"/>
        <w:jc w:val="both"/>
        <w:rPr>
          <w:rFonts w:ascii="Century Gothic" w:eastAsia="Times New Roman" w:hAnsi="Century Gothic" w:cs="Times New Roman"/>
          <w:lang w:eastAsia="es-CO"/>
        </w:rPr>
      </w:pPr>
      <w:r w:rsidRPr="00DA3FED">
        <w:rPr>
          <w:rFonts w:ascii="Century Gothic" w:eastAsia="Times New Roman" w:hAnsi="Century Gothic" w:cs="Times New Roman"/>
          <w:lang w:eastAsia="es-CO"/>
        </w:rPr>
        <w:t>Garantizar</w:t>
      </w:r>
      <w:r w:rsidR="00CA5CB6" w:rsidRPr="00DA3FED">
        <w:rPr>
          <w:rFonts w:ascii="Century Gothic" w:eastAsia="Times New Roman" w:hAnsi="Century Gothic" w:cs="Times New Roman"/>
          <w:lang w:eastAsia="es-CO"/>
        </w:rPr>
        <w:t xml:space="preserve"> en </w:t>
      </w:r>
      <w:r w:rsidR="00B323DC" w:rsidRPr="00DA3FED">
        <w:rPr>
          <w:rFonts w:ascii="Century Gothic" w:eastAsia="Times New Roman" w:hAnsi="Century Gothic" w:cs="Times New Roman"/>
          <w:lang w:eastAsia="es-CO"/>
        </w:rPr>
        <w:t>todo momento</w:t>
      </w:r>
      <w:r w:rsidRPr="00DA3FED">
        <w:rPr>
          <w:rFonts w:ascii="Century Gothic" w:eastAsia="Times New Roman" w:hAnsi="Century Gothic" w:cs="Times New Roman"/>
          <w:lang w:eastAsia="es-CO"/>
        </w:rPr>
        <w:t xml:space="preserve"> el interés superior del menor y la prevalencia de sus derechos fundamentales, conforme a la legislación colombiana, mediante medidas que aseguren la confidencialidad, seguridad y uso responsable de sus datos.</w:t>
      </w:r>
    </w:p>
    <w:p w14:paraId="768DC158" w14:textId="641F218B" w:rsidR="00863D3A" w:rsidRPr="00196DF3" w:rsidRDefault="00863D3A" w:rsidP="00196DF3">
      <w:pPr>
        <w:autoSpaceDE w:val="0"/>
        <w:autoSpaceDN w:val="0"/>
        <w:adjustRightInd w:val="0"/>
        <w:spacing w:after="0"/>
        <w:jc w:val="center"/>
        <w:rPr>
          <w:rFonts w:ascii="Century Gothic" w:hAnsi="Century Gothic" w:cs="CenturyGothic-Bold"/>
          <w:b/>
          <w:bCs/>
          <w:i/>
          <w:u w:val="single"/>
        </w:rPr>
      </w:pPr>
      <w:bookmarkStart w:id="3" w:name="_Hlk199140199"/>
      <w:r w:rsidRPr="00196DF3">
        <w:rPr>
          <w:rFonts w:ascii="Century Gothic" w:hAnsi="Century Gothic" w:cs="CenturyGothic-Bold"/>
          <w:b/>
          <w:bCs/>
          <w:i/>
          <w:u w:val="single"/>
        </w:rPr>
        <w:t>Accionistas</w:t>
      </w:r>
    </w:p>
    <w:bookmarkEnd w:id="3"/>
    <w:p w14:paraId="59090269" w14:textId="49AE5F1E" w:rsidR="00863D3A" w:rsidRPr="00196DF3" w:rsidRDefault="00863D3A" w:rsidP="00196DF3">
      <w:pPr>
        <w:autoSpaceDE w:val="0"/>
        <w:autoSpaceDN w:val="0"/>
        <w:adjustRightInd w:val="0"/>
        <w:spacing w:after="0"/>
        <w:rPr>
          <w:rFonts w:ascii="Century Gothic" w:hAnsi="Century Gothic" w:cs="CenturyGothic-Bold"/>
          <w:b/>
          <w:bCs/>
          <w:i/>
          <w:u w:val="single"/>
        </w:rPr>
      </w:pPr>
    </w:p>
    <w:p w14:paraId="10779C26" w14:textId="77777777" w:rsidR="00863D3A" w:rsidRPr="00196DF3" w:rsidRDefault="00863D3A" w:rsidP="00196DF3">
      <w:pPr>
        <w:pStyle w:val="Prrafodelista"/>
        <w:numPr>
          <w:ilvl w:val="0"/>
          <w:numId w:val="36"/>
        </w:numPr>
        <w:autoSpaceDE w:val="0"/>
        <w:autoSpaceDN w:val="0"/>
        <w:adjustRightInd w:val="0"/>
        <w:spacing w:after="0"/>
        <w:jc w:val="both"/>
        <w:rPr>
          <w:rFonts w:ascii="Century Gothic" w:hAnsi="Century Gothic" w:cs="CenturyGothic-Bold"/>
          <w:bCs/>
        </w:rPr>
      </w:pPr>
      <w:bookmarkStart w:id="4" w:name="_Hlk40781991"/>
      <w:r w:rsidRPr="00196DF3">
        <w:rPr>
          <w:rFonts w:ascii="Century Gothic" w:hAnsi="Century Gothic" w:cs="CenturyGothic-Bold"/>
          <w:bCs/>
        </w:rPr>
        <w:t xml:space="preserve">Consultar, clasificar, resolver reclamos e informar en cualquier tiempo ante las autoridades administrativas autorizadas por la Ley (DIAN, DANE, Jueces de la República, Policía Nacional, Procuraduría, Listas Restrictivas, Superintendencias, EPS, ARL, fondos de pensión, Cajas de Compensación, entre otros), los datos personales que ha bien se deban informar. Dicha consulta la podrá realizar el </w:t>
      </w:r>
      <w:proofErr w:type="gramStart"/>
      <w:r w:rsidRPr="00196DF3">
        <w:rPr>
          <w:rFonts w:ascii="Century Gothic" w:hAnsi="Century Gothic" w:cs="CenturyGothic-Bold"/>
          <w:bCs/>
        </w:rPr>
        <w:t>Responsable</w:t>
      </w:r>
      <w:proofErr w:type="gramEnd"/>
      <w:r w:rsidRPr="00196DF3">
        <w:rPr>
          <w:rFonts w:ascii="Century Gothic" w:hAnsi="Century Gothic" w:cs="CenturyGothic-Bold"/>
          <w:bCs/>
        </w:rPr>
        <w:t xml:space="preserve"> del Tratamiento y/o cualquiera de sus aliados estratégicos;</w:t>
      </w:r>
    </w:p>
    <w:p w14:paraId="57AE0AD6" w14:textId="33C6112F" w:rsidR="00863D3A" w:rsidRPr="00196DF3" w:rsidRDefault="00863D3A" w:rsidP="00196DF3">
      <w:pPr>
        <w:pStyle w:val="Prrafodelista"/>
        <w:numPr>
          <w:ilvl w:val="0"/>
          <w:numId w:val="36"/>
        </w:numPr>
        <w:jc w:val="both"/>
        <w:rPr>
          <w:rFonts w:ascii="Century Gothic" w:hAnsi="Century Gothic" w:cs="CenturyGothic-Bold"/>
          <w:bCs/>
        </w:rPr>
      </w:pPr>
      <w:r w:rsidRPr="00196DF3">
        <w:rPr>
          <w:rFonts w:ascii="Century Gothic" w:hAnsi="Century Gothic" w:cs="CenturyGothic-Bold"/>
          <w:bCs/>
        </w:rPr>
        <w:t xml:space="preserve">Adelantar la Gestión del accionista (contable, fiscal y administrativa) incluyendo en esto, la realización de los pagos que correspondan, envió de convocatorias para las reuniones Ordinarias y Extraordinarias de Asamblea General de Accionistas, envíos de constancias de pagos, las operaciones contables a que haya lugar,  distribución de utilidades, adelantar el procedimiento de creación y/o eliminación del accionista, en caso que corresponda, envío de correspondencia, respuesta a PQR´S y/o requerimiento de información, coordinación de entrega y reporte de novedades de los </w:t>
      </w:r>
      <w:r w:rsidR="00A6427E" w:rsidRPr="00196DF3">
        <w:rPr>
          <w:rFonts w:ascii="Century Gothic" w:hAnsi="Century Gothic" w:cs="CenturyGothic-Bold"/>
          <w:bCs/>
        </w:rPr>
        <w:t>productos y/o servicios</w:t>
      </w:r>
      <w:r w:rsidRPr="00196DF3">
        <w:rPr>
          <w:rFonts w:ascii="Century Gothic" w:hAnsi="Century Gothic" w:cs="CenturyGothic-Bold"/>
          <w:bCs/>
        </w:rPr>
        <w:t>; Intercambio de información técnica, proyectos o productos existentes, expedición de certificaciones de composición accionaria a las entidades que bien los soliciten, entre otras operaciones.</w:t>
      </w:r>
    </w:p>
    <w:p w14:paraId="4183EE18" w14:textId="4D97B351" w:rsidR="00863D3A" w:rsidRPr="00196DF3" w:rsidRDefault="00863D3A" w:rsidP="00196DF3">
      <w:pPr>
        <w:pStyle w:val="Prrafodelista"/>
        <w:numPr>
          <w:ilvl w:val="0"/>
          <w:numId w:val="36"/>
        </w:numPr>
        <w:jc w:val="both"/>
        <w:rPr>
          <w:rFonts w:ascii="Century Gothic" w:hAnsi="Century Gothic" w:cs="CenturyGothic-Bold"/>
          <w:bCs/>
        </w:rPr>
      </w:pPr>
      <w:r w:rsidRPr="00196DF3">
        <w:rPr>
          <w:rFonts w:ascii="Century Gothic" w:hAnsi="Century Gothic" w:cs="CenturyGothic-Bold"/>
          <w:bCs/>
        </w:rPr>
        <w:t>Registro como accionista de la sociedad, tanto en los libros contables como en los libros oficiales.</w:t>
      </w:r>
    </w:p>
    <w:bookmarkEnd w:id="4"/>
    <w:p w14:paraId="0FA83C93" w14:textId="4A4B8928" w:rsidR="00213B8C" w:rsidRPr="00196DF3" w:rsidRDefault="00213B8C" w:rsidP="00196DF3">
      <w:pPr>
        <w:autoSpaceDE w:val="0"/>
        <w:autoSpaceDN w:val="0"/>
        <w:adjustRightInd w:val="0"/>
        <w:spacing w:after="0"/>
        <w:jc w:val="both"/>
        <w:rPr>
          <w:rFonts w:ascii="Century Gothic" w:hAnsi="Century Gothic" w:cs="CenturyGothic-Bold"/>
          <w:bCs/>
        </w:rPr>
      </w:pPr>
      <w:r w:rsidRPr="00196DF3">
        <w:rPr>
          <w:rFonts w:ascii="Century Gothic" w:hAnsi="Century Gothic" w:cs="CenturyGothic-Bold"/>
          <w:bCs/>
        </w:rPr>
        <w:lastRenderedPageBreak/>
        <w:t xml:space="preserve">Si usted nos proporciona Datos Personales, </w:t>
      </w:r>
      <w:r w:rsidR="00246163" w:rsidRPr="00196DF3">
        <w:rPr>
          <w:rFonts w:ascii="Century Gothic" w:hAnsi="Century Gothic" w:cs="CenturyGothic-Bold"/>
          <w:bCs/>
        </w:rPr>
        <w:t>esta</w:t>
      </w:r>
      <w:r w:rsidRPr="00196DF3">
        <w:rPr>
          <w:rFonts w:ascii="Century Gothic" w:hAnsi="Century Gothic" w:cs="CenturyGothic-Bold"/>
          <w:bCs/>
        </w:rPr>
        <w:t xml:space="preserve"> información será utilizada sólo para los propósitos aquí señalados, y no procederemos a vender, licenciar, transmitir o divulgar la misma fuera de </w:t>
      </w:r>
      <w:r w:rsidR="003761B7" w:rsidRPr="003761B7">
        <w:rPr>
          <w:rFonts w:ascii="Century Gothic" w:hAnsi="Century Gothic" w:cs="CenturyGothic-Bold"/>
          <w:b/>
          <w:bCs/>
        </w:rPr>
        <w:t>FISIOPREMIUM</w:t>
      </w:r>
      <w:r w:rsidR="003761B7" w:rsidRPr="00196DF3">
        <w:rPr>
          <w:rFonts w:ascii="Century Gothic" w:hAnsi="Century Gothic" w:cs="CenturyGothic-Bold"/>
          <w:bCs/>
        </w:rPr>
        <w:t xml:space="preserve"> </w:t>
      </w:r>
      <w:r w:rsidRPr="00196DF3">
        <w:rPr>
          <w:rFonts w:ascii="Century Gothic" w:hAnsi="Century Gothic" w:cs="CenturyGothic-Bold"/>
          <w:bCs/>
        </w:rPr>
        <w:t>salvo que:</w:t>
      </w:r>
    </w:p>
    <w:p w14:paraId="44289DE2" w14:textId="77777777" w:rsidR="00213B8C" w:rsidRPr="00196DF3" w:rsidRDefault="00213B8C" w:rsidP="00196DF3">
      <w:pPr>
        <w:autoSpaceDE w:val="0"/>
        <w:autoSpaceDN w:val="0"/>
        <w:adjustRightInd w:val="0"/>
        <w:spacing w:after="0"/>
        <w:jc w:val="both"/>
        <w:rPr>
          <w:rFonts w:ascii="Century Gothic" w:hAnsi="Century Gothic" w:cs="CenturyGothic-Bold"/>
          <w:bCs/>
        </w:rPr>
      </w:pPr>
    </w:p>
    <w:p w14:paraId="653DAFB5" w14:textId="77777777" w:rsidR="00213B8C" w:rsidRPr="00196DF3" w:rsidRDefault="00213B8C" w:rsidP="00196DF3">
      <w:pPr>
        <w:pStyle w:val="Prrafodelista"/>
        <w:numPr>
          <w:ilvl w:val="0"/>
          <w:numId w:val="28"/>
        </w:numPr>
        <w:autoSpaceDE w:val="0"/>
        <w:autoSpaceDN w:val="0"/>
        <w:adjustRightInd w:val="0"/>
        <w:spacing w:after="0"/>
        <w:jc w:val="both"/>
        <w:rPr>
          <w:rFonts w:ascii="Century Gothic" w:hAnsi="Century Gothic" w:cs="CenturyGothic-Bold"/>
          <w:bCs/>
        </w:rPr>
      </w:pPr>
      <w:r w:rsidRPr="00196DF3">
        <w:rPr>
          <w:rFonts w:ascii="Century Gothic" w:hAnsi="Century Gothic" w:cs="CenturyGothic-Bold"/>
          <w:bCs/>
        </w:rPr>
        <w:t>Usted nos autorice expresamente a hacerlo</w:t>
      </w:r>
      <w:r w:rsidR="008006DC" w:rsidRPr="00196DF3">
        <w:rPr>
          <w:rFonts w:ascii="Century Gothic" w:hAnsi="Century Gothic" w:cs="CenturyGothic-Bold"/>
          <w:bCs/>
        </w:rPr>
        <w:t>, dentro de la autorización para el tratamiento de datos personales;</w:t>
      </w:r>
    </w:p>
    <w:p w14:paraId="0A8A8CF9" w14:textId="77777777" w:rsidR="00213B8C" w:rsidRPr="00196DF3" w:rsidRDefault="00213B8C" w:rsidP="00196DF3">
      <w:pPr>
        <w:pStyle w:val="Prrafodelista"/>
        <w:numPr>
          <w:ilvl w:val="0"/>
          <w:numId w:val="28"/>
        </w:numPr>
        <w:autoSpaceDE w:val="0"/>
        <w:autoSpaceDN w:val="0"/>
        <w:adjustRightInd w:val="0"/>
        <w:spacing w:after="0"/>
        <w:jc w:val="both"/>
        <w:rPr>
          <w:rFonts w:ascii="Century Gothic" w:hAnsi="Century Gothic" w:cs="CenturyGothic-Bold"/>
          <w:bCs/>
        </w:rPr>
      </w:pPr>
      <w:r w:rsidRPr="00196DF3">
        <w:rPr>
          <w:rFonts w:ascii="Century Gothic" w:hAnsi="Century Gothic" w:cs="CenturyGothic-Bold"/>
          <w:bCs/>
        </w:rPr>
        <w:t>Sea necesario para permitir a nuestros contratistas o agentes prestar los servicios que les hemos encomendado</w:t>
      </w:r>
      <w:r w:rsidR="008006DC" w:rsidRPr="00196DF3">
        <w:rPr>
          <w:rFonts w:ascii="Century Gothic" w:hAnsi="Century Gothic" w:cs="CenturyGothic-Bold"/>
          <w:bCs/>
        </w:rPr>
        <w:t>;</w:t>
      </w:r>
    </w:p>
    <w:p w14:paraId="004ED440" w14:textId="77777777" w:rsidR="00213B8C" w:rsidRPr="00196DF3" w:rsidRDefault="00213B8C" w:rsidP="00196DF3">
      <w:pPr>
        <w:pStyle w:val="Prrafodelista"/>
        <w:numPr>
          <w:ilvl w:val="0"/>
          <w:numId w:val="28"/>
        </w:numPr>
        <w:autoSpaceDE w:val="0"/>
        <w:autoSpaceDN w:val="0"/>
        <w:adjustRightInd w:val="0"/>
        <w:spacing w:after="0"/>
        <w:jc w:val="both"/>
        <w:rPr>
          <w:rFonts w:ascii="Century Gothic" w:hAnsi="Century Gothic" w:cs="CenturyGothic-Bold"/>
          <w:bCs/>
        </w:rPr>
      </w:pPr>
      <w:r w:rsidRPr="00196DF3">
        <w:rPr>
          <w:rFonts w:ascii="Century Gothic" w:hAnsi="Century Gothic" w:cs="CenturyGothic-Bold"/>
          <w:bCs/>
        </w:rPr>
        <w:t>Con el fin de proporcionarle nuestros productos o servicios</w:t>
      </w:r>
      <w:r w:rsidR="008006DC" w:rsidRPr="00196DF3">
        <w:rPr>
          <w:rFonts w:ascii="Century Gothic" w:hAnsi="Century Gothic" w:cs="CenturyGothic-Bold"/>
          <w:bCs/>
        </w:rPr>
        <w:t>;</w:t>
      </w:r>
    </w:p>
    <w:p w14:paraId="6B3139AB" w14:textId="77777777" w:rsidR="00213B8C" w:rsidRPr="00196DF3" w:rsidRDefault="00213B8C" w:rsidP="00196DF3">
      <w:pPr>
        <w:pStyle w:val="Prrafodelista"/>
        <w:numPr>
          <w:ilvl w:val="0"/>
          <w:numId w:val="28"/>
        </w:numPr>
        <w:autoSpaceDE w:val="0"/>
        <w:autoSpaceDN w:val="0"/>
        <w:adjustRightInd w:val="0"/>
        <w:spacing w:after="0"/>
        <w:jc w:val="both"/>
        <w:rPr>
          <w:rFonts w:ascii="Century Gothic" w:hAnsi="Century Gothic" w:cs="CenturyGothic-Bold"/>
          <w:bCs/>
        </w:rPr>
      </w:pPr>
      <w:r w:rsidRPr="00196DF3">
        <w:rPr>
          <w:rFonts w:ascii="Century Gothic" w:hAnsi="Century Gothic" w:cs="CenturyGothic-Bold"/>
          <w:bCs/>
        </w:rPr>
        <w:t>Sea divulgada a las entidades que prestan servicios de marketing en nuestro nombre o a otras entidades con las cuales tenemos acuerdos de mercadeo conjunto</w:t>
      </w:r>
      <w:r w:rsidR="008006DC" w:rsidRPr="00196DF3">
        <w:rPr>
          <w:rFonts w:ascii="Century Gothic" w:hAnsi="Century Gothic" w:cs="CenturyGothic-Bold"/>
          <w:bCs/>
        </w:rPr>
        <w:t>;</w:t>
      </w:r>
    </w:p>
    <w:p w14:paraId="5A7E4B95" w14:textId="77777777" w:rsidR="00213B8C" w:rsidRPr="00196DF3" w:rsidRDefault="00213B8C" w:rsidP="00196DF3">
      <w:pPr>
        <w:pStyle w:val="Prrafodelista"/>
        <w:numPr>
          <w:ilvl w:val="0"/>
          <w:numId w:val="28"/>
        </w:numPr>
        <w:autoSpaceDE w:val="0"/>
        <w:autoSpaceDN w:val="0"/>
        <w:adjustRightInd w:val="0"/>
        <w:spacing w:after="0"/>
        <w:jc w:val="both"/>
        <w:rPr>
          <w:rFonts w:ascii="Century Gothic" w:hAnsi="Century Gothic" w:cs="CenturyGothic-Bold"/>
          <w:bCs/>
        </w:rPr>
      </w:pPr>
      <w:r w:rsidRPr="00196DF3">
        <w:rPr>
          <w:rFonts w:ascii="Century Gothic" w:hAnsi="Century Gothic" w:cs="CenturyGothic-Bold"/>
          <w:bCs/>
        </w:rPr>
        <w:t>Tenga relación con una fusión, consolidación, adquisición, desinversión u otro proceso de restructuración</w:t>
      </w:r>
      <w:r w:rsidR="008006DC" w:rsidRPr="00196DF3">
        <w:rPr>
          <w:rFonts w:ascii="Century Gothic" w:hAnsi="Century Gothic" w:cs="CenturyGothic-Bold"/>
          <w:bCs/>
        </w:rPr>
        <w:t>;</w:t>
      </w:r>
    </w:p>
    <w:p w14:paraId="3A268219" w14:textId="77777777" w:rsidR="00213B8C" w:rsidRPr="00196DF3" w:rsidRDefault="00213B8C" w:rsidP="00196DF3">
      <w:pPr>
        <w:pStyle w:val="Prrafodelista"/>
        <w:numPr>
          <w:ilvl w:val="0"/>
          <w:numId w:val="28"/>
        </w:numPr>
        <w:autoSpaceDE w:val="0"/>
        <w:autoSpaceDN w:val="0"/>
        <w:adjustRightInd w:val="0"/>
        <w:spacing w:after="0"/>
        <w:jc w:val="both"/>
        <w:rPr>
          <w:rFonts w:ascii="Century Gothic" w:hAnsi="Century Gothic" w:cs="CenturyGothic-Bold"/>
          <w:bCs/>
        </w:rPr>
      </w:pPr>
      <w:r w:rsidRPr="00196DF3">
        <w:rPr>
          <w:rFonts w:ascii="Century Gothic" w:hAnsi="Century Gothic" w:cs="CenturyGothic-Bold"/>
          <w:bCs/>
        </w:rPr>
        <w:t>Según sea requerido o permitido por la ley.</w:t>
      </w:r>
    </w:p>
    <w:p w14:paraId="7259D34B" w14:textId="77777777" w:rsidR="00213B8C" w:rsidRPr="00196DF3" w:rsidRDefault="00213B8C" w:rsidP="00196DF3">
      <w:pPr>
        <w:pStyle w:val="Prrafodelista"/>
        <w:autoSpaceDE w:val="0"/>
        <w:autoSpaceDN w:val="0"/>
        <w:adjustRightInd w:val="0"/>
        <w:spacing w:after="0"/>
        <w:ind w:left="1080"/>
        <w:jc w:val="both"/>
        <w:rPr>
          <w:rFonts w:ascii="Century Gothic" w:hAnsi="Century Gothic" w:cs="CenturyGothic-Bold"/>
          <w:bCs/>
        </w:rPr>
      </w:pPr>
    </w:p>
    <w:p w14:paraId="7B0BD8C2" w14:textId="352993C0" w:rsidR="00213B8C" w:rsidRDefault="00213B8C" w:rsidP="00196DF3">
      <w:pPr>
        <w:autoSpaceDE w:val="0"/>
        <w:autoSpaceDN w:val="0"/>
        <w:adjustRightInd w:val="0"/>
        <w:spacing w:after="0"/>
        <w:jc w:val="both"/>
        <w:rPr>
          <w:rFonts w:ascii="Century Gothic" w:hAnsi="Century Gothic" w:cs="CenturyGothic-Bold"/>
          <w:bCs/>
        </w:rPr>
      </w:pPr>
      <w:r w:rsidRPr="00196DF3">
        <w:rPr>
          <w:rFonts w:ascii="Century Gothic" w:hAnsi="Century Gothic" w:cs="CenturyGothic-Bold"/>
          <w:bCs/>
        </w:rPr>
        <w:t xml:space="preserve">A fin de poner en práctica los propósitos descritos anteriormente, sus datos personales podrán ser divulgados con los fines dispuestos anteriormente al personal de recursos humanos, encargados, consultores, asesores y a otras personas y oficinas según corresponda con </w:t>
      </w:r>
      <w:r w:rsidR="003761B7" w:rsidRPr="003761B7">
        <w:rPr>
          <w:rFonts w:ascii="Century Gothic" w:hAnsi="Century Gothic" w:cs="CenturyGothic-Bold"/>
          <w:b/>
          <w:bCs/>
        </w:rPr>
        <w:t>FISIOPREMIUM</w:t>
      </w:r>
      <w:r w:rsidRPr="00196DF3">
        <w:rPr>
          <w:rFonts w:ascii="Century Gothic" w:hAnsi="Century Gothic" w:cs="CenturyGothic-Bold"/>
          <w:bCs/>
        </w:rPr>
        <w:t xml:space="preserve">. </w:t>
      </w:r>
    </w:p>
    <w:p w14:paraId="0DE0B4B7" w14:textId="77777777" w:rsidR="0082384D" w:rsidRPr="00196DF3" w:rsidRDefault="0082384D" w:rsidP="00196DF3">
      <w:pPr>
        <w:autoSpaceDE w:val="0"/>
        <w:autoSpaceDN w:val="0"/>
        <w:adjustRightInd w:val="0"/>
        <w:spacing w:after="0"/>
        <w:jc w:val="both"/>
        <w:rPr>
          <w:rFonts w:ascii="Century Gothic" w:hAnsi="Century Gothic" w:cs="CenturyGothic-Bold"/>
          <w:bCs/>
        </w:rPr>
      </w:pPr>
    </w:p>
    <w:p w14:paraId="2273F3FA" w14:textId="516232B4" w:rsidR="00857FC9" w:rsidRPr="00196DF3" w:rsidRDefault="00857FC9" w:rsidP="00196DF3">
      <w:pPr>
        <w:spacing w:after="0"/>
        <w:jc w:val="both"/>
        <w:rPr>
          <w:rFonts w:ascii="Century Gothic" w:hAnsi="Century Gothic"/>
        </w:rPr>
      </w:pPr>
      <w:r w:rsidRPr="00196DF3">
        <w:rPr>
          <w:rFonts w:ascii="Century Gothic" w:hAnsi="Century Gothic"/>
        </w:rPr>
        <w:t>-----------------------------------------</w:t>
      </w:r>
      <w:r w:rsidR="004D0C68">
        <w:rPr>
          <w:rFonts w:ascii="Century Gothic" w:hAnsi="Century Gothic"/>
        </w:rPr>
        <w:t>-----</w:t>
      </w:r>
      <w:r w:rsidRPr="00196DF3">
        <w:rPr>
          <w:rFonts w:ascii="Century Gothic" w:hAnsi="Century Gothic"/>
        </w:rPr>
        <w:t>--- Sin texto posterior a esta línea -----</w:t>
      </w:r>
      <w:r w:rsidR="004D0C68">
        <w:rPr>
          <w:rFonts w:ascii="Century Gothic" w:hAnsi="Century Gothic"/>
        </w:rPr>
        <w:t>-</w:t>
      </w:r>
      <w:r w:rsidRPr="00196DF3">
        <w:rPr>
          <w:rFonts w:ascii="Century Gothic" w:hAnsi="Century Gothic"/>
        </w:rPr>
        <w:t>-----------------------------------------</w:t>
      </w:r>
    </w:p>
    <w:sectPr w:rsidR="00857FC9" w:rsidRPr="00196DF3" w:rsidSect="00384BE3">
      <w:headerReference w:type="default" r:id="rId15"/>
      <w:pgSz w:w="12240" w:h="15840"/>
      <w:pgMar w:top="1134" w:right="964" w:bottom="964" w:left="964"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EDDE7D" w14:textId="77777777" w:rsidR="00DB3D6B" w:rsidRDefault="00DB3D6B" w:rsidP="007E7F94">
      <w:pPr>
        <w:spacing w:after="0" w:line="240" w:lineRule="auto"/>
      </w:pPr>
      <w:r>
        <w:separator/>
      </w:r>
    </w:p>
  </w:endnote>
  <w:endnote w:type="continuationSeparator" w:id="0">
    <w:p w14:paraId="06ECA839" w14:textId="77777777" w:rsidR="00DB3D6B" w:rsidRDefault="00DB3D6B" w:rsidP="007E7F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w:panose1 w:val="020B0604020202020204"/>
    <w:charset w:val="00"/>
    <w:family w:val="swiss"/>
    <w:pitch w:val="variable"/>
    <w:sig w:usb0="E0002EFF" w:usb1="C000785B" w:usb2="00000009" w:usb3="00000000" w:csb0="000001FF" w:csb1="00000000"/>
  </w:font>
  <w:font w:name="MS UI Gothic">
    <w:panose1 w:val="020B0600070205080204"/>
    <w:charset w:val="80"/>
    <w:family w:val="swiss"/>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altName w:val="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enturyGothic">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Gothic-Bold">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36EEB0" w14:textId="77777777" w:rsidR="00DB3D6B" w:rsidRDefault="00DB3D6B" w:rsidP="007E7F94">
      <w:pPr>
        <w:spacing w:after="0" w:line="240" w:lineRule="auto"/>
      </w:pPr>
      <w:r>
        <w:separator/>
      </w:r>
    </w:p>
  </w:footnote>
  <w:footnote w:type="continuationSeparator" w:id="0">
    <w:p w14:paraId="55D85D22" w14:textId="77777777" w:rsidR="00DB3D6B" w:rsidRDefault="00DB3D6B" w:rsidP="007E7F9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34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77"/>
      <w:gridCol w:w="1985"/>
      <w:gridCol w:w="3827"/>
      <w:gridCol w:w="1559"/>
    </w:tblGrid>
    <w:tr w:rsidR="00365AEA" w:rsidRPr="007F0A34" w14:paraId="723F8E56" w14:textId="77777777" w:rsidTr="009A706E">
      <w:trPr>
        <w:trHeight w:val="438"/>
      </w:trPr>
      <w:tc>
        <w:tcPr>
          <w:tcW w:w="2977" w:type="dxa"/>
          <w:vMerge w:val="restart"/>
          <w:vAlign w:val="bottom"/>
        </w:tcPr>
        <w:p w14:paraId="6F65A312" w14:textId="77E4B197" w:rsidR="00365AEA" w:rsidRPr="00C04445" w:rsidRDefault="0071490D" w:rsidP="00C04445">
          <w:pPr>
            <w:pStyle w:val="NormalWeb"/>
          </w:pPr>
          <w:bookmarkStart w:id="5" w:name="_Hlk151370384"/>
          <w:r>
            <w:rPr>
              <w:noProof/>
            </w:rPr>
            <w:drawing>
              <wp:inline distT="0" distB="0" distL="0" distR="0" wp14:anchorId="0D95A68B" wp14:editId="4004DDE9">
                <wp:extent cx="1352491" cy="476739"/>
                <wp:effectExtent l="0" t="0" r="63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9991" cy="479383"/>
                        </a:xfrm>
                        <a:prstGeom prst="rect">
                          <a:avLst/>
                        </a:prstGeom>
                        <a:noFill/>
                      </pic:spPr>
                    </pic:pic>
                  </a:graphicData>
                </a:graphic>
              </wp:inline>
            </w:drawing>
          </w:r>
        </w:p>
      </w:tc>
      <w:tc>
        <w:tcPr>
          <w:tcW w:w="7371" w:type="dxa"/>
          <w:gridSpan w:val="3"/>
          <w:vAlign w:val="center"/>
        </w:tcPr>
        <w:p w14:paraId="60A698C4" w14:textId="729129BE" w:rsidR="00365AEA" w:rsidRPr="007F0A34" w:rsidRDefault="00365AEA" w:rsidP="00557B70">
          <w:pPr>
            <w:pBdr>
              <w:top w:val="nil"/>
              <w:left w:val="nil"/>
              <w:bottom w:val="nil"/>
              <w:right w:val="nil"/>
              <w:between w:val="nil"/>
            </w:pBdr>
            <w:tabs>
              <w:tab w:val="center" w:pos="4419"/>
              <w:tab w:val="right" w:pos="8838"/>
            </w:tabs>
            <w:spacing w:after="0"/>
            <w:jc w:val="center"/>
            <w:rPr>
              <w:rFonts w:ascii="Century Gothic" w:eastAsia="Arial" w:hAnsi="Century Gothic" w:cs="Arial"/>
              <w:b/>
              <w:color w:val="000000"/>
            </w:rPr>
          </w:pPr>
          <w:r w:rsidRPr="007F0A34">
            <w:rPr>
              <w:rFonts w:ascii="Century Gothic" w:eastAsia="Arial" w:hAnsi="Century Gothic" w:cs="Arial"/>
              <w:b/>
              <w:color w:val="000000"/>
            </w:rPr>
            <w:t>POLÍTICA DE TRATAMIENTO DE DATOS PERSONALES</w:t>
          </w:r>
        </w:p>
      </w:tc>
    </w:tr>
    <w:tr w:rsidR="00365AEA" w:rsidRPr="007F0A34" w14:paraId="711230CF" w14:textId="77777777" w:rsidTr="000959CC">
      <w:trPr>
        <w:trHeight w:val="393"/>
      </w:trPr>
      <w:tc>
        <w:tcPr>
          <w:tcW w:w="2977" w:type="dxa"/>
          <w:vMerge/>
          <w:vAlign w:val="bottom"/>
        </w:tcPr>
        <w:p w14:paraId="0B44721B" w14:textId="77777777" w:rsidR="00365AEA" w:rsidRPr="007F0A34" w:rsidRDefault="00365AEA" w:rsidP="00557B70">
          <w:pPr>
            <w:widowControl w:val="0"/>
            <w:pBdr>
              <w:top w:val="nil"/>
              <w:left w:val="nil"/>
              <w:bottom w:val="nil"/>
              <w:right w:val="nil"/>
              <w:between w:val="nil"/>
            </w:pBdr>
            <w:spacing w:after="0"/>
            <w:rPr>
              <w:rFonts w:ascii="Century Gothic" w:eastAsia="Arial" w:hAnsi="Century Gothic" w:cs="Arial"/>
              <w:b/>
              <w:color w:val="000000"/>
              <w:highlight w:val="yellow"/>
            </w:rPr>
          </w:pPr>
        </w:p>
      </w:tc>
      <w:tc>
        <w:tcPr>
          <w:tcW w:w="1985" w:type="dxa"/>
          <w:tcMar>
            <w:left w:w="108" w:type="dxa"/>
            <w:right w:w="108" w:type="dxa"/>
          </w:tcMar>
          <w:vAlign w:val="center"/>
        </w:tcPr>
        <w:p w14:paraId="5BDA28D5" w14:textId="4FC53D8E" w:rsidR="00365AEA" w:rsidRPr="007F0A34" w:rsidRDefault="00C04445" w:rsidP="00557B70">
          <w:pPr>
            <w:pBdr>
              <w:top w:val="nil"/>
              <w:left w:val="nil"/>
              <w:bottom w:val="nil"/>
              <w:right w:val="nil"/>
              <w:between w:val="nil"/>
            </w:pBdr>
            <w:tabs>
              <w:tab w:val="center" w:pos="4419"/>
              <w:tab w:val="right" w:pos="8838"/>
            </w:tabs>
            <w:spacing w:after="0"/>
            <w:ind w:left="32"/>
            <w:rPr>
              <w:rFonts w:ascii="Century Gothic" w:eastAsia="Arial" w:hAnsi="Century Gothic" w:cs="Arial"/>
              <w:b/>
              <w:color w:val="000000"/>
              <w:sz w:val="20"/>
              <w:szCs w:val="20"/>
              <w:highlight w:val="yellow"/>
            </w:rPr>
          </w:pPr>
          <w:r>
            <w:rPr>
              <w:rFonts w:ascii="Century Gothic" w:eastAsia="Arial" w:hAnsi="Century Gothic" w:cs="Arial"/>
              <w:b/>
              <w:color w:val="000000"/>
              <w:sz w:val="20"/>
              <w:szCs w:val="20"/>
            </w:rPr>
            <w:t xml:space="preserve">Código: </w:t>
          </w:r>
          <w:r w:rsidR="009A706E">
            <w:rPr>
              <w:rFonts w:ascii="Century Gothic" w:eastAsia="Arial" w:hAnsi="Century Gothic" w:cs="Arial"/>
              <w:b/>
              <w:color w:val="000000"/>
              <w:sz w:val="20"/>
              <w:szCs w:val="20"/>
            </w:rPr>
            <w:t>PTDP</w:t>
          </w:r>
        </w:p>
      </w:tc>
      <w:tc>
        <w:tcPr>
          <w:tcW w:w="3827" w:type="dxa"/>
          <w:tcMar>
            <w:left w:w="108" w:type="dxa"/>
            <w:right w:w="108" w:type="dxa"/>
          </w:tcMar>
          <w:vAlign w:val="center"/>
        </w:tcPr>
        <w:p w14:paraId="5B5D67F7" w14:textId="5F2F1AD0" w:rsidR="00365AEA" w:rsidRPr="007F0A34" w:rsidRDefault="00365AEA" w:rsidP="00557B70">
          <w:pPr>
            <w:pBdr>
              <w:top w:val="nil"/>
              <w:left w:val="nil"/>
              <w:bottom w:val="nil"/>
              <w:right w:val="nil"/>
              <w:between w:val="nil"/>
            </w:pBdr>
            <w:tabs>
              <w:tab w:val="center" w:pos="4419"/>
              <w:tab w:val="right" w:pos="8838"/>
            </w:tabs>
            <w:spacing w:after="0"/>
            <w:rPr>
              <w:rFonts w:ascii="Century Gothic" w:eastAsia="Arial" w:hAnsi="Century Gothic" w:cs="Arial"/>
              <w:b/>
              <w:color w:val="000000"/>
              <w:sz w:val="19"/>
              <w:szCs w:val="19"/>
              <w:highlight w:val="yellow"/>
            </w:rPr>
          </w:pPr>
          <w:r w:rsidRPr="00436010">
            <w:rPr>
              <w:rFonts w:ascii="Century Gothic" w:eastAsia="Arial" w:hAnsi="Century Gothic" w:cs="Arial"/>
              <w:b/>
              <w:color w:val="000000"/>
              <w:sz w:val="19"/>
              <w:szCs w:val="19"/>
            </w:rPr>
            <w:t>Fecha de publicación</w:t>
          </w:r>
          <w:r w:rsidRPr="00091E7A">
            <w:rPr>
              <w:rFonts w:ascii="Century Gothic" w:eastAsia="Arial" w:hAnsi="Century Gothic" w:cs="Arial"/>
              <w:b/>
              <w:color w:val="000000"/>
              <w:sz w:val="19"/>
              <w:szCs w:val="19"/>
            </w:rPr>
            <w:t xml:space="preserve">: </w:t>
          </w:r>
          <w:r w:rsidR="00091E7A" w:rsidRPr="00091E7A">
            <w:rPr>
              <w:rFonts w:ascii="Century Gothic" w:eastAsia="Arial" w:hAnsi="Century Gothic" w:cs="Arial"/>
              <w:color w:val="000000"/>
              <w:sz w:val="20"/>
              <w:szCs w:val="20"/>
            </w:rPr>
            <w:t>01</w:t>
          </w:r>
          <w:r w:rsidR="009A2526" w:rsidRPr="00091E7A">
            <w:rPr>
              <w:rFonts w:ascii="Century Gothic" w:eastAsia="Arial" w:hAnsi="Century Gothic" w:cs="Arial"/>
              <w:color w:val="000000"/>
              <w:sz w:val="20"/>
              <w:szCs w:val="20"/>
            </w:rPr>
            <w:t>/</w:t>
          </w:r>
          <w:r w:rsidR="00091E7A" w:rsidRPr="00091E7A">
            <w:rPr>
              <w:rFonts w:ascii="Century Gothic" w:eastAsia="Arial" w:hAnsi="Century Gothic" w:cs="Arial"/>
              <w:color w:val="000000"/>
              <w:sz w:val="20"/>
              <w:szCs w:val="20"/>
            </w:rPr>
            <w:t>05</w:t>
          </w:r>
          <w:r w:rsidR="009A2526" w:rsidRPr="00091E7A">
            <w:rPr>
              <w:rFonts w:ascii="Century Gothic" w:eastAsia="Arial" w:hAnsi="Century Gothic" w:cs="Arial"/>
              <w:color w:val="000000"/>
              <w:sz w:val="20"/>
              <w:szCs w:val="20"/>
            </w:rPr>
            <w:t>/</w:t>
          </w:r>
          <w:r w:rsidR="00091E7A" w:rsidRPr="00091E7A">
            <w:rPr>
              <w:rFonts w:ascii="Century Gothic" w:eastAsia="Arial" w:hAnsi="Century Gothic" w:cs="Arial"/>
              <w:color w:val="000000"/>
              <w:sz w:val="20"/>
              <w:szCs w:val="20"/>
            </w:rPr>
            <w:t>2025</w:t>
          </w:r>
        </w:p>
      </w:tc>
      <w:tc>
        <w:tcPr>
          <w:tcW w:w="1559" w:type="dxa"/>
          <w:tcMar>
            <w:left w:w="108" w:type="dxa"/>
            <w:right w:w="108" w:type="dxa"/>
          </w:tcMar>
          <w:vAlign w:val="center"/>
        </w:tcPr>
        <w:p w14:paraId="296A60D9" w14:textId="11ADF772" w:rsidR="00365AEA" w:rsidRPr="007F0A34" w:rsidRDefault="00365AEA" w:rsidP="00557B70">
          <w:pPr>
            <w:pBdr>
              <w:top w:val="nil"/>
              <w:left w:val="nil"/>
              <w:bottom w:val="nil"/>
              <w:right w:val="nil"/>
              <w:between w:val="nil"/>
            </w:pBdr>
            <w:tabs>
              <w:tab w:val="center" w:pos="4419"/>
              <w:tab w:val="right" w:pos="8838"/>
            </w:tabs>
            <w:spacing w:after="0"/>
            <w:ind w:left="34"/>
            <w:jc w:val="center"/>
            <w:rPr>
              <w:rFonts w:ascii="Century Gothic" w:eastAsia="Arial" w:hAnsi="Century Gothic" w:cs="Arial"/>
              <w:b/>
              <w:color w:val="000000"/>
              <w:sz w:val="20"/>
              <w:szCs w:val="20"/>
            </w:rPr>
          </w:pPr>
          <w:r w:rsidRPr="00D87BF5">
            <w:rPr>
              <w:rFonts w:ascii="Century Gothic" w:eastAsia="Arial" w:hAnsi="Century Gothic" w:cs="Arial"/>
              <w:b/>
              <w:color w:val="000000"/>
              <w:sz w:val="20"/>
              <w:szCs w:val="20"/>
            </w:rPr>
            <w:t>Versión:</w:t>
          </w:r>
          <w:r w:rsidR="009A706E" w:rsidRPr="00D87BF5">
            <w:rPr>
              <w:rFonts w:ascii="Century Gothic" w:eastAsia="Arial" w:hAnsi="Century Gothic" w:cs="Arial"/>
              <w:b/>
              <w:color w:val="000000"/>
              <w:sz w:val="20"/>
              <w:szCs w:val="20"/>
            </w:rPr>
            <w:t xml:space="preserve"> 01</w:t>
          </w:r>
        </w:p>
      </w:tc>
    </w:tr>
    <w:bookmarkEnd w:id="5"/>
  </w:tbl>
  <w:p w14:paraId="2B98E155" w14:textId="74E08F15" w:rsidR="006B2830" w:rsidRPr="007E7F94" w:rsidRDefault="006B2830" w:rsidP="007F0A34">
    <w:pPr>
      <w:pStyle w:val="Encabezado"/>
      <w:tabs>
        <w:tab w:val="clear" w:pos="4419"/>
        <w:tab w:val="clear" w:pos="8838"/>
        <w:tab w:val="left" w:pos="5710"/>
      </w:tabs>
      <w:rPr>
        <w:lang w:val="es-MX"/>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92A3A"/>
    <w:multiLevelType w:val="multilevel"/>
    <w:tmpl w:val="374A909C"/>
    <w:lvl w:ilvl="0">
      <w:start w:val="1"/>
      <w:numFmt w:val="decimal"/>
      <w:lvlText w:val="%1."/>
      <w:lvlJc w:val="left"/>
      <w:pPr>
        <w:ind w:left="745" w:hanging="223"/>
      </w:pPr>
      <w:rPr>
        <w:rFonts w:ascii="Helvetica" w:eastAsia="Helvetica" w:hAnsi="Helvetica" w:cs="Helvetica" w:hint="default"/>
        <w:b/>
        <w:bCs/>
        <w:w w:val="100"/>
        <w:sz w:val="20"/>
        <w:szCs w:val="20"/>
      </w:rPr>
    </w:lvl>
    <w:lvl w:ilvl="1">
      <w:start w:val="1"/>
      <w:numFmt w:val="decimal"/>
      <w:lvlText w:val="%1.%2."/>
      <w:lvlJc w:val="left"/>
      <w:pPr>
        <w:ind w:left="912" w:hanging="390"/>
      </w:pPr>
      <w:rPr>
        <w:rFonts w:ascii="Helvetica" w:eastAsia="Helvetica" w:hAnsi="Helvetica" w:cs="Helvetica" w:hint="default"/>
        <w:b/>
        <w:bCs/>
        <w:w w:val="100"/>
        <w:sz w:val="20"/>
        <w:szCs w:val="20"/>
      </w:rPr>
    </w:lvl>
    <w:lvl w:ilvl="2">
      <w:numFmt w:val="bullet"/>
      <w:lvlText w:val="●"/>
      <w:lvlJc w:val="left"/>
      <w:pPr>
        <w:ind w:left="1033" w:hanging="176"/>
      </w:pPr>
      <w:rPr>
        <w:rFonts w:ascii="MS UI Gothic" w:eastAsia="MS UI Gothic" w:hAnsi="MS UI Gothic" w:cs="MS UI Gothic" w:hint="default"/>
        <w:w w:val="100"/>
        <w:position w:val="1"/>
        <w:sz w:val="15"/>
        <w:szCs w:val="15"/>
      </w:rPr>
    </w:lvl>
    <w:lvl w:ilvl="3">
      <w:numFmt w:val="bullet"/>
      <w:lvlText w:val="•"/>
      <w:lvlJc w:val="left"/>
      <w:pPr>
        <w:ind w:left="1040" w:hanging="176"/>
      </w:pPr>
      <w:rPr>
        <w:rFonts w:hint="default"/>
      </w:rPr>
    </w:lvl>
    <w:lvl w:ilvl="4">
      <w:numFmt w:val="bullet"/>
      <w:lvlText w:val="•"/>
      <w:lvlJc w:val="left"/>
      <w:pPr>
        <w:ind w:left="2546" w:hanging="176"/>
      </w:pPr>
      <w:rPr>
        <w:rFonts w:hint="default"/>
      </w:rPr>
    </w:lvl>
    <w:lvl w:ilvl="5">
      <w:numFmt w:val="bullet"/>
      <w:lvlText w:val="•"/>
      <w:lvlJc w:val="left"/>
      <w:pPr>
        <w:ind w:left="4053" w:hanging="176"/>
      </w:pPr>
      <w:rPr>
        <w:rFonts w:hint="default"/>
      </w:rPr>
    </w:lvl>
    <w:lvl w:ilvl="6">
      <w:numFmt w:val="bullet"/>
      <w:lvlText w:val="•"/>
      <w:lvlJc w:val="left"/>
      <w:pPr>
        <w:ind w:left="5559" w:hanging="176"/>
      </w:pPr>
      <w:rPr>
        <w:rFonts w:hint="default"/>
      </w:rPr>
    </w:lvl>
    <w:lvl w:ilvl="7">
      <w:numFmt w:val="bullet"/>
      <w:lvlText w:val="•"/>
      <w:lvlJc w:val="left"/>
      <w:pPr>
        <w:ind w:left="7066" w:hanging="176"/>
      </w:pPr>
      <w:rPr>
        <w:rFonts w:hint="default"/>
      </w:rPr>
    </w:lvl>
    <w:lvl w:ilvl="8">
      <w:numFmt w:val="bullet"/>
      <w:lvlText w:val="•"/>
      <w:lvlJc w:val="left"/>
      <w:pPr>
        <w:ind w:left="8572" w:hanging="176"/>
      </w:pPr>
      <w:rPr>
        <w:rFonts w:hint="default"/>
      </w:rPr>
    </w:lvl>
  </w:abstractNum>
  <w:abstractNum w:abstractNumId="1" w15:restartNumberingAfterBreak="0">
    <w:nsid w:val="042D5C62"/>
    <w:multiLevelType w:val="hybridMultilevel"/>
    <w:tmpl w:val="D82C9BA8"/>
    <w:lvl w:ilvl="0" w:tplc="F8F443E4">
      <w:start w:val="1"/>
      <w:numFmt w:val="lowerLetter"/>
      <w:lvlText w:val="%1)"/>
      <w:lvlJc w:val="left"/>
      <w:pPr>
        <w:ind w:left="720" w:hanging="360"/>
      </w:pPr>
      <w:rPr>
        <w:b/>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958233B"/>
    <w:multiLevelType w:val="hybridMultilevel"/>
    <w:tmpl w:val="C4A48234"/>
    <w:lvl w:ilvl="0" w:tplc="A36868F2">
      <w:start w:val="1"/>
      <w:numFmt w:val="lowerLetter"/>
      <w:lvlText w:val="%1)"/>
      <w:lvlJc w:val="left"/>
      <w:pPr>
        <w:ind w:left="720" w:hanging="360"/>
      </w:pPr>
      <w:rPr>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12ED3345"/>
    <w:multiLevelType w:val="hybridMultilevel"/>
    <w:tmpl w:val="7BAA9BA4"/>
    <w:lvl w:ilvl="0" w:tplc="FFFFFFFF">
      <w:start w:val="1"/>
      <w:numFmt w:val="lowerLetter"/>
      <w:lvlText w:val="%1)"/>
      <w:lvlJc w:val="left"/>
      <w:pPr>
        <w:ind w:left="720" w:hanging="360"/>
      </w:pPr>
      <w:rPr>
        <w:b/>
        <w:color w:val="000000" w:themeColor="text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2F57445"/>
    <w:multiLevelType w:val="hybridMultilevel"/>
    <w:tmpl w:val="CEB0B8F0"/>
    <w:lvl w:ilvl="0" w:tplc="85CA22CE">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3C05B5D"/>
    <w:multiLevelType w:val="hybridMultilevel"/>
    <w:tmpl w:val="B5F62C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1A654F2B"/>
    <w:multiLevelType w:val="hybridMultilevel"/>
    <w:tmpl w:val="BE648CC0"/>
    <w:lvl w:ilvl="0" w:tplc="35FC96EA">
      <w:start w:val="1"/>
      <w:numFmt w:val="lowerLetter"/>
      <w:lvlText w:val="%1)"/>
      <w:lvlJc w:val="left"/>
      <w:pPr>
        <w:ind w:left="720" w:hanging="360"/>
      </w:pPr>
      <w:rPr>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1D9D3696"/>
    <w:multiLevelType w:val="hybridMultilevel"/>
    <w:tmpl w:val="1914624C"/>
    <w:lvl w:ilvl="0" w:tplc="9AEE34FC">
      <w:start w:val="6"/>
      <w:numFmt w:val="bullet"/>
      <w:lvlText w:val="-"/>
      <w:lvlJc w:val="left"/>
      <w:pPr>
        <w:ind w:left="720" w:hanging="360"/>
      </w:pPr>
      <w:rPr>
        <w:rFonts w:ascii="Century Gothic" w:eastAsiaTheme="minorHAnsi" w:hAnsi="Century Gothic" w:cs="CenturyGothic"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F6A6FF6"/>
    <w:multiLevelType w:val="hybridMultilevel"/>
    <w:tmpl w:val="796819D4"/>
    <w:lvl w:ilvl="0" w:tplc="267E34B8">
      <w:start w:val="1"/>
      <w:numFmt w:val="lowerRoman"/>
      <w:lvlText w:val="(%1)"/>
      <w:lvlJc w:val="left"/>
      <w:pPr>
        <w:ind w:left="1080" w:hanging="72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9" w15:restartNumberingAfterBreak="0">
    <w:nsid w:val="24551918"/>
    <w:multiLevelType w:val="hybridMultilevel"/>
    <w:tmpl w:val="EC8EB500"/>
    <w:lvl w:ilvl="0" w:tplc="240A0001">
      <w:start w:val="1"/>
      <w:numFmt w:val="bullet"/>
      <w:lvlText w:val=""/>
      <w:lvlJc w:val="left"/>
      <w:pPr>
        <w:ind w:left="5605" w:hanging="360"/>
      </w:pPr>
      <w:rPr>
        <w:rFonts w:ascii="Symbol" w:hAnsi="Symbol" w:hint="default"/>
      </w:rPr>
    </w:lvl>
    <w:lvl w:ilvl="1" w:tplc="240A0003" w:tentative="1">
      <w:start w:val="1"/>
      <w:numFmt w:val="bullet"/>
      <w:lvlText w:val="o"/>
      <w:lvlJc w:val="left"/>
      <w:pPr>
        <w:ind w:left="6325" w:hanging="360"/>
      </w:pPr>
      <w:rPr>
        <w:rFonts w:ascii="Courier New" w:hAnsi="Courier New" w:cs="Courier New" w:hint="default"/>
      </w:rPr>
    </w:lvl>
    <w:lvl w:ilvl="2" w:tplc="240A0005" w:tentative="1">
      <w:start w:val="1"/>
      <w:numFmt w:val="bullet"/>
      <w:lvlText w:val=""/>
      <w:lvlJc w:val="left"/>
      <w:pPr>
        <w:ind w:left="7045" w:hanging="360"/>
      </w:pPr>
      <w:rPr>
        <w:rFonts w:ascii="Wingdings" w:hAnsi="Wingdings" w:hint="default"/>
      </w:rPr>
    </w:lvl>
    <w:lvl w:ilvl="3" w:tplc="240A0001" w:tentative="1">
      <w:start w:val="1"/>
      <w:numFmt w:val="bullet"/>
      <w:lvlText w:val=""/>
      <w:lvlJc w:val="left"/>
      <w:pPr>
        <w:ind w:left="7765" w:hanging="360"/>
      </w:pPr>
      <w:rPr>
        <w:rFonts w:ascii="Symbol" w:hAnsi="Symbol" w:hint="default"/>
      </w:rPr>
    </w:lvl>
    <w:lvl w:ilvl="4" w:tplc="240A0003" w:tentative="1">
      <w:start w:val="1"/>
      <w:numFmt w:val="bullet"/>
      <w:lvlText w:val="o"/>
      <w:lvlJc w:val="left"/>
      <w:pPr>
        <w:ind w:left="8485" w:hanging="360"/>
      </w:pPr>
      <w:rPr>
        <w:rFonts w:ascii="Courier New" w:hAnsi="Courier New" w:cs="Courier New" w:hint="default"/>
      </w:rPr>
    </w:lvl>
    <w:lvl w:ilvl="5" w:tplc="240A0005" w:tentative="1">
      <w:start w:val="1"/>
      <w:numFmt w:val="bullet"/>
      <w:lvlText w:val=""/>
      <w:lvlJc w:val="left"/>
      <w:pPr>
        <w:ind w:left="9205" w:hanging="360"/>
      </w:pPr>
      <w:rPr>
        <w:rFonts w:ascii="Wingdings" w:hAnsi="Wingdings" w:hint="default"/>
      </w:rPr>
    </w:lvl>
    <w:lvl w:ilvl="6" w:tplc="240A0001" w:tentative="1">
      <w:start w:val="1"/>
      <w:numFmt w:val="bullet"/>
      <w:lvlText w:val=""/>
      <w:lvlJc w:val="left"/>
      <w:pPr>
        <w:ind w:left="9925" w:hanging="360"/>
      </w:pPr>
      <w:rPr>
        <w:rFonts w:ascii="Symbol" w:hAnsi="Symbol" w:hint="default"/>
      </w:rPr>
    </w:lvl>
    <w:lvl w:ilvl="7" w:tplc="240A0003" w:tentative="1">
      <w:start w:val="1"/>
      <w:numFmt w:val="bullet"/>
      <w:lvlText w:val="o"/>
      <w:lvlJc w:val="left"/>
      <w:pPr>
        <w:ind w:left="10645" w:hanging="360"/>
      </w:pPr>
      <w:rPr>
        <w:rFonts w:ascii="Courier New" w:hAnsi="Courier New" w:cs="Courier New" w:hint="default"/>
      </w:rPr>
    </w:lvl>
    <w:lvl w:ilvl="8" w:tplc="240A0005" w:tentative="1">
      <w:start w:val="1"/>
      <w:numFmt w:val="bullet"/>
      <w:lvlText w:val=""/>
      <w:lvlJc w:val="left"/>
      <w:pPr>
        <w:ind w:left="11365" w:hanging="360"/>
      </w:pPr>
      <w:rPr>
        <w:rFonts w:ascii="Wingdings" w:hAnsi="Wingdings" w:hint="default"/>
      </w:rPr>
    </w:lvl>
  </w:abstractNum>
  <w:abstractNum w:abstractNumId="10" w15:restartNumberingAfterBreak="0">
    <w:nsid w:val="259B53FE"/>
    <w:multiLevelType w:val="hybridMultilevel"/>
    <w:tmpl w:val="C1320E76"/>
    <w:lvl w:ilvl="0" w:tplc="240A0001">
      <w:start w:val="1"/>
      <w:numFmt w:val="bullet"/>
      <w:lvlText w:val=""/>
      <w:lvlJc w:val="left"/>
      <w:pPr>
        <w:ind w:left="1068" w:hanging="708"/>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2DF37A89"/>
    <w:multiLevelType w:val="hybridMultilevel"/>
    <w:tmpl w:val="60540ED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E03701E"/>
    <w:multiLevelType w:val="hybridMultilevel"/>
    <w:tmpl w:val="7A908736"/>
    <w:lvl w:ilvl="0" w:tplc="240A000F">
      <w:start w:val="1"/>
      <w:numFmt w:val="decimal"/>
      <w:lvlText w:val="%1."/>
      <w:lvlJc w:val="left"/>
      <w:pPr>
        <w:ind w:left="7305"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2F476332"/>
    <w:multiLevelType w:val="hybridMultilevel"/>
    <w:tmpl w:val="6410371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3A1A3DB1"/>
    <w:multiLevelType w:val="hybridMultilevel"/>
    <w:tmpl w:val="FF006C0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3CC33AC1"/>
    <w:multiLevelType w:val="hybridMultilevel"/>
    <w:tmpl w:val="7BAA9BA4"/>
    <w:lvl w:ilvl="0" w:tplc="FFFFFFFF">
      <w:start w:val="1"/>
      <w:numFmt w:val="lowerLetter"/>
      <w:lvlText w:val="%1)"/>
      <w:lvlJc w:val="left"/>
      <w:pPr>
        <w:ind w:left="720" w:hanging="360"/>
      </w:pPr>
      <w:rPr>
        <w:b/>
        <w:color w:val="000000" w:themeColor="text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E201C89"/>
    <w:multiLevelType w:val="hybridMultilevel"/>
    <w:tmpl w:val="F6EAF1AE"/>
    <w:lvl w:ilvl="0" w:tplc="93DAA45C">
      <w:start w:val="1"/>
      <w:numFmt w:val="lowerLetter"/>
      <w:lvlText w:val="%1)"/>
      <w:lvlJc w:val="left"/>
      <w:pPr>
        <w:ind w:left="720" w:hanging="360"/>
      </w:pPr>
      <w:rPr>
        <w:rFonts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3F641752"/>
    <w:multiLevelType w:val="hybridMultilevel"/>
    <w:tmpl w:val="A6D4A5C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451D32BF"/>
    <w:multiLevelType w:val="hybridMultilevel"/>
    <w:tmpl w:val="FC666736"/>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9" w15:restartNumberingAfterBreak="0">
    <w:nsid w:val="474022E2"/>
    <w:multiLevelType w:val="hybridMultilevel"/>
    <w:tmpl w:val="8EBAF640"/>
    <w:lvl w:ilvl="0" w:tplc="D69CC1A0">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496D2AFA"/>
    <w:multiLevelType w:val="hybridMultilevel"/>
    <w:tmpl w:val="043001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9A46EDA"/>
    <w:multiLevelType w:val="hybridMultilevel"/>
    <w:tmpl w:val="2FA66CE4"/>
    <w:lvl w:ilvl="0" w:tplc="F0929A46">
      <w:start w:val="1"/>
      <w:numFmt w:val="decimal"/>
      <w:lvlText w:val="%1."/>
      <w:lvlJc w:val="left"/>
      <w:pPr>
        <w:ind w:left="720" w:hanging="360"/>
      </w:pPr>
      <w:rPr>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4A346D14"/>
    <w:multiLevelType w:val="hybridMultilevel"/>
    <w:tmpl w:val="BA20D2C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4A4E6108"/>
    <w:multiLevelType w:val="hybridMultilevel"/>
    <w:tmpl w:val="917EF680"/>
    <w:lvl w:ilvl="0" w:tplc="240A000F">
      <w:start w:val="18"/>
      <w:numFmt w:val="decimal"/>
      <w:lvlText w:val="%1."/>
      <w:lvlJc w:val="left"/>
      <w:pPr>
        <w:ind w:left="4608" w:hanging="360"/>
      </w:pPr>
      <w:rPr>
        <w:rFonts w:hint="default"/>
      </w:rPr>
    </w:lvl>
    <w:lvl w:ilvl="1" w:tplc="240A0019" w:tentative="1">
      <w:start w:val="1"/>
      <w:numFmt w:val="lowerLetter"/>
      <w:lvlText w:val="%2."/>
      <w:lvlJc w:val="left"/>
      <w:pPr>
        <w:ind w:left="5328" w:hanging="360"/>
      </w:pPr>
    </w:lvl>
    <w:lvl w:ilvl="2" w:tplc="240A001B" w:tentative="1">
      <w:start w:val="1"/>
      <w:numFmt w:val="lowerRoman"/>
      <w:lvlText w:val="%3."/>
      <w:lvlJc w:val="right"/>
      <w:pPr>
        <w:ind w:left="6048" w:hanging="180"/>
      </w:pPr>
    </w:lvl>
    <w:lvl w:ilvl="3" w:tplc="240A000F" w:tentative="1">
      <w:start w:val="1"/>
      <w:numFmt w:val="decimal"/>
      <w:lvlText w:val="%4."/>
      <w:lvlJc w:val="left"/>
      <w:pPr>
        <w:ind w:left="6768" w:hanging="360"/>
      </w:pPr>
    </w:lvl>
    <w:lvl w:ilvl="4" w:tplc="240A0019" w:tentative="1">
      <w:start w:val="1"/>
      <w:numFmt w:val="lowerLetter"/>
      <w:lvlText w:val="%5."/>
      <w:lvlJc w:val="left"/>
      <w:pPr>
        <w:ind w:left="7488" w:hanging="360"/>
      </w:pPr>
    </w:lvl>
    <w:lvl w:ilvl="5" w:tplc="240A001B" w:tentative="1">
      <w:start w:val="1"/>
      <w:numFmt w:val="lowerRoman"/>
      <w:lvlText w:val="%6."/>
      <w:lvlJc w:val="right"/>
      <w:pPr>
        <w:ind w:left="8208" w:hanging="180"/>
      </w:pPr>
    </w:lvl>
    <w:lvl w:ilvl="6" w:tplc="240A000F" w:tentative="1">
      <w:start w:val="1"/>
      <w:numFmt w:val="decimal"/>
      <w:lvlText w:val="%7."/>
      <w:lvlJc w:val="left"/>
      <w:pPr>
        <w:ind w:left="8928" w:hanging="360"/>
      </w:pPr>
    </w:lvl>
    <w:lvl w:ilvl="7" w:tplc="240A0019" w:tentative="1">
      <w:start w:val="1"/>
      <w:numFmt w:val="lowerLetter"/>
      <w:lvlText w:val="%8."/>
      <w:lvlJc w:val="left"/>
      <w:pPr>
        <w:ind w:left="9648" w:hanging="360"/>
      </w:pPr>
    </w:lvl>
    <w:lvl w:ilvl="8" w:tplc="240A001B" w:tentative="1">
      <w:start w:val="1"/>
      <w:numFmt w:val="lowerRoman"/>
      <w:lvlText w:val="%9."/>
      <w:lvlJc w:val="right"/>
      <w:pPr>
        <w:ind w:left="10368" w:hanging="180"/>
      </w:pPr>
    </w:lvl>
  </w:abstractNum>
  <w:abstractNum w:abstractNumId="24" w15:restartNumberingAfterBreak="0">
    <w:nsid w:val="4A5A214F"/>
    <w:multiLevelType w:val="hybridMultilevel"/>
    <w:tmpl w:val="2C1A4E5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4BFE1D5D"/>
    <w:multiLevelType w:val="hybridMultilevel"/>
    <w:tmpl w:val="1FD82C66"/>
    <w:lvl w:ilvl="0" w:tplc="93DAA45C">
      <w:start w:val="1"/>
      <w:numFmt w:val="lowerLetter"/>
      <w:lvlText w:val="%1)"/>
      <w:lvlJc w:val="left"/>
      <w:pPr>
        <w:ind w:left="720" w:hanging="360"/>
      </w:pPr>
      <w:rPr>
        <w:rFonts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D4D5377"/>
    <w:multiLevelType w:val="hybridMultilevel"/>
    <w:tmpl w:val="89F04F8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4DCC542D"/>
    <w:multiLevelType w:val="hybridMultilevel"/>
    <w:tmpl w:val="206660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50F63F01"/>
    <w:multiLevelType w:val="multilevel"/>
    <w:tmpl w:val="9590514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86C7ED7"/>
    <w:multiLevelType w:val="hybridMultilevel"/>
    <w:tmpl w:val="7BAA9BA4"/>
    <w:lvl w:ilvl="0" w:tplc="70DC2B8E">
      <w:start w:val="1"/>
      <w:numFmt w:val="lowerLetter"/>
      <w:lvlText w:val="%1)"/>
      <w:lvlJc w:val="left"/>
      <w:pPr>
        <w:ind w:left="720" w:hanging="360"/>
      </w:pPr>
      <w:rPr>
        <w:b/>
        <w:color w:val="000000" w:themeColor="text1"/>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0" w15:restartNumberingAfterBreak="0">
    <w:nsid w:val="595153DD"/>
    <w:multiLevelType w:val="hybridMultilevel"/>
    <w:tmpl w:val="2FA66CE4"/>
    <w:lvl w:ilvl="0" w:tplc="F0929A46">
      <w:start w:val="1"/>
      <w:numFmt w:val="decimal"/>
      <w:lvlText w:val="%1."/>
      <w:lvlJc w:val="left"/>
      <w:pPr>
        <w:ind w:left="720" w:hanging="360"/>
      </w:pPr>
      <w:rPr>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595C5E08"/>
    <w:multiLevelType w:val="hybridMultilevel"/>
    <w:tmpl w:val="342CF00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5A6A5F33"/>
    <w:multiLevelType w:val="multilevel"/>
    <w:tmpl w:val="DE864384"/>
    <w:lvl w:ilvl="0">
      <w:start w:val="3"/>
      <w:numFmt w:val="decimal"/>
      <w:lvlText w:val="%1."/>
      <w:lvlJc w:val="left"/>
      <w:pPr>
        <w:ind w:left="360" w:hanging="360"/>
      </w:pPr>
      <w:rPr>
        <w:rFonts w:cs="Times New Roman" w:hint="default"/>
        <w:b/>
      </w:rPr>
    </w:lvl>
    <w:lvl w:ilvl="1">
      <w:start w:val="1"/>
      <w:numFmt w:val="decimal"/>
      <w:lvlText w:val="%1.%2."/>
      <w:lvlJc w:val="left"/>
      <w:pPr>
        <w:ind w:left="1440" w:hanging="360"/>
      </w:pPr>
      <w:rPr>
        <w:rFonts w:cs="Times New Roman" w:hint="default"/>
        <w:b/>
      </w:rPr>
    </w:lvl>
    <w:lvl w:ilvl="2">
      <w:start w:val="1"/>
      <w:numFmt w:val="decimal"/>
      <w:lvlText w:val="%1.%2.%3."/>
      <w:lvlJc w:val="left"/>
      <w:pPr>
        <w:ind w:left="2880" w:hanging="720"/>
      </w:pPr>
      <w:rPr>
        <w:rFonts w:cs="Times New Roman" w:hint="default"/>
        <w:b/>
      </w:rPr>
    </w:lvl>
    <w:lvl w:ilvl="3">
      <w:start w:val="1"/>
      <w:numFmt w:val="decimal"/>
      <w:lvlText w:val="%1.%2.%3.%4."/>
      <w:lvlJc w:val="left"/>
      <w:pPr>
        <w:ind w:left="3960" w:hanging="720"/>
      </w:pPr>
      <w:rPr>
        <w:rFonts w:cs="Times New Roman" w:hint="default"/>
        <w:b/>
      </w:rPr>
    </w:lvl>
    <w:lvl w:ilvl="4">
      <w:start w:val="1"/>
      <w:numFmt w:val="decimal"/>
      <w:lvlText w:val="%1.%2.%3.%4.%5."/>
      <w:lvlJc w:val="left"/>
      <w:pPr>
        <w:ind w:left="5400" w:hanging="1080"/>
      </w:pPr>
      <w:rPr>
        <w:rFonts w:cs="Times New Roman" w:hint="default"/>
        <w:b/>
      </w:rPr>
    </w:lvl>
    <w:lvl w:ilvl="5">
      <w:start w:val="1"/>
      <w:numFmt w:val="decimal"/>
      <w:lvlText w:val="%1.%2.%3.%4.%5.%6."/>
      <w:lvlJc w:val="left"/>
      <w:pPr>
        <w:ind w:left="6480" w:hanging="1080"/>
      </w:pPr>
      <w:rPr>
        <w:rFonts w:cs="Times New Roman" w:hint="default"/>
        <w:b/>
      </w:rPr>
    </w:lvl>
    <w:lvl w:ilvl="6">
      <w:start w:val="1"/>
      <w:numFmt w:val="decimal"/>
      <w:lvlText w:val="%1.%2.%3.%4.%5.%6.%7."/>
      <w:lvlJc w:val="left"/>
      <w:pPr>
        <w:ind w:left="7920" w:hanging="1440"/>
      </w:pPr>
      <w:rPr>
        <w:rFonts w:cs="Times New Roman" w:hint="default"/>
        <w:b/>
      </w:rPr>
    </w:lvl>
    <w:lvl w:ilvl="7">
      <w:start w:val="1"/>
      <w:numFmt w:val="decimal"/>
      <w:lvlText w:val="%1.%2.%3.%4.%5.%6.%7.%8."/>
      <w:lvlJc w:val="left"/>
      <w:pPr>
        <w:ind w:left="9000" w:hanging="1440"/>
      </w:pPr>
      <w:rPr>
        <w:rFonts w:cs="Times New Roman" w:hint="default"/>
        <w:b/>
      </w:rPr>
    </w:lvl>
    <w:lvl w:ilvl="8">
      <w:start w:val="1"/>
      <w:numFmt w:val="decimal"/>
      <w:lvlText w:val="%1.%2.%3.%4.%5.%6.%7.%8.%9."/>
      <w:lvlJc w:val="left"/>
      <w:pPr>
        <w:ind w:left="10440" w:hanging="1800"/>
      </w:pPr>
      <w:rPr>
        <w:rFonts w:cs="Times New Roman" w:hint="default"/>
        <w:b/>
      </w:rPr>
    </w:lvl>
  </w:abstractNum>
  <w:abstractNum w:abstractNumId="33" w15:restartNumberingAfterBreak="0">
    <w:nsid w:val="5AAB0F89"/>
    <w:multiLevelType w:val="hybridMultilevel"/>
    <w:tmpl w:val="D7349610"/>
    <w:lvl w:ilvl="0" w:tplc="B0786936">
      <w:start w:val="1"/>
      <w:numFmt w:val="decimal"/>
      <w:lvlText w:val="%1."/>
      <w:lvlJc w:val="left"/>
      <w:pPr>
        <w:ind w:left="720" w:hanging="360"/>
      </w:pPr>
      <w:rPr>
        <w:rFonts w:cs="CenturyGothic" w:hint="default"/>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15:restartNumberingAfterBreak="0">
    <w:nsid w:val="62243881"/>
    <w:multiLevelType w:val="hybridMultilevel"/>
    <w:tmpl w:val="C3C014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67F589E"/>
    <w:multiLevelType w:val="hybridMultilevel"/>
    <w:tmpl w:val="D7C05DF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9357523"/>
    <w:multiLevelType w:val="hybridMultilevel"/>
    <w:tmpl w:val="7312FAEE"/>
    <w:lvl w:ilvl="0" w:tplc="A36868F2">
      <w:start w:val="1"/>
      <w:numFmt w:val="lowerLetter"/>
      <w:lvlText w:val="%1)"/>
      <w:lvlJc w:val="left"/>
      <w:pPr>
        <w:ind w:left="720" w:hanging="360"/>
      </w:pPr>
      <w:rPr>
        <w:rFonts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736C478A"/>
    <w:multiLevelType w:val="hybridMultilevel"/>
    <w:tmpl w:val="7BAA9BA4"/>
    <w:lvl w:ilvl="0" w:tplc="70DC2B8E">
      <w:start w:val="1"/>
      <w:numFmt w:val="lowerLetter"/>
      <w:lvlText w:val="%1)"/>
      <w:lvlJc w:val="left"/>
      <w:pPr>
        <w:ind w:left="720" w:hanging="360"/>
      </w:pPr>
      <w:rPr>
        <w:b/>
        <w:color w:val="000000" w:themeColor="text1"/>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8" w15:restartNumberingAfterBreak="0">
    <w:nsid w:val="778D2437"/>
    <w:multiLevelType w:val="hybridMultilevel"/>
    <w:tmpl w:val="1196F0AE"/>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9" w15:restartNumberingAfterBreak="0">
    <w:nsid w:val="7A072C85"/>
    <w:multiLevelType w:val="hybridMultilevel"/>
    <w:tmpl w:val="7BAA9BA4"/>
    <w:lvl w:ilvl="0" w:tplc="70DC2B8E">
      <w:start w:val="1"/>
      <w:numFmt w:val="lowerLetter"/>
      <w:lvlText w:val="%1)"/>
      <w:lvlJc w:val="left"/>
      <w:pPr>
        <w:ind w:left="720" w:hanging="360"/>
      </w:pPr>
      <w:rPr>
        <w:b/>
        <w:color w:val="000000" w:themeColor="text1"/>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0" w15:restartNumberingAfterBreak="0">
    <w:nsid w:val="7BCC2117"/>
    <w:multiLevelType w:val="hybridMultilevel"/>
    <w:tmpl w:val="B2108D3A"/>
    <w:lvl w:ilvl="0" w:tplc="6EF073BE">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1" w15:restartNumberingAfterBreak="0">
    <w:nsid w:val="7F4E1AA4"/>
    <w:multiLevelType w:val="hybridMultilevel"/>
    <w:tmpl w:val="98FA1BA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7FF074D4"/>
    <w:multiLevelType w:val="hybridMultilevel"/>
    <w:tmpl w:val="62364FF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40"/>
  </w:num>
  <w:num w:numId="2">
    <w:abstractNumId w:val="26"/>
  </w:num>
  <w:num w:numId="3">
    <w:abstractNumId w:val="34"/>
  </w:num>
  <w:num w:numId="4">
    <w:abstractNumId w:val="25"/>
  </w:num>
  <w:num w:numId="5">
    <w:abstractNumId w:val="16"/>
  </w:num>
  <w:num w:numId="6">
    <w:abstractNumId w:val="13"/>
  </w:num>
  <w:num w:numId="7">
    <w:abstractNumId w:val="27"/>
  </w:num>
  <w:num w:numId="8">
    <w:abstractNumId w:val="35"/>
  </w:num>
  <w:num w:numId="9">
    <w:abstractNumId w:val="41"/>
  </w:num>
  <w:num w:numId="10">
    <w:abstractNumId w:val="17"/>
  </w:num>
  <w:num w:numId="11">
    <w:abstractNumId w:val="9"/>
  </w:num>
  <w:num w:numId="12">
    <w:abstractNumId w:val="36"/>
  </w:num>
  <w:num w:numId="13">
    <w:abstractNumId w:val="22"/>
  </w:num>
  <w:num w:numId="14">
    <w:abstractNumId w:val="5"/>
  </w:num>
  <w:num w:numId="15">
    <w:abstractNumId w:val="31"/>
  </w:num>
  <w:num w:numId="16">
    <w:abstractNumId w:val="20"/>
  </w:num>
  <w:num w:numId="17">
    <w:abstractNumId w:val="10"/>
  </w:num>
  <w:num w:numId="18">
    <w:abstractNumId w:val="30"/>
  </w:num>
  <w:num w:numId="19">
    <w:abstractNumId w:val="24"/>
  </w:num>
  <w:num w:numId="20">
    <w:abstractNumId w:val="21"/>
  </w:num>
  <w:num w:numId="21">
    <w:abstractNumId w:val="7"/>
  </w:num>
  <w:num w:numId="22">
    <w:abstractNumId w:val="38"/>
  </w:num>
  <w:num w:numId="23">
    <w:abstractNumId w:val="28"/>
  </w:num>
  <w:num w:numId="24">
    <w:abstractNumId w:val="6"/>
  </w:num>
  <w:num w:numId="25">
    <w:abstractNumId w:val="42"/>
  </w:num>
  <w:num w:numId="26">
    <w:abstractNumId w:val="4"/>
  </w:num>
  <w:num w:numId="27">
    <w:abstractNumId w:val="19"/>
  </w:num>
  <w:num w:numId="28">
    <w:abstractNumId w:val="8"/>
  </w:num>
  <w:num w:numId="29">
    <w:abstractNumId w:val="39"/>
  </w:num>
  <w:num w:numId="30">
    <w:abstractNumId w:val="37"/>
  </w:num>
  <w:num w:numId="31">
    <w:abstractNumId w:val="32"/>
  </w:num>
  <w:num w:numId="32">
    <w:abstractNumId w:val="23"/>
  </w:num>
  <w:num w:numId="33">
    <w:abstractNumId w:val="2"/>
  </w:num>
  <w:num w:numId="34">
    <w:abstractNumId w:val="14"/>
  </w:num>
  <w:num w:numId="35">
    <w:abstractNumId w:val="0"/>
  </w:num>
  <w:num w:numId="36">
    <w:abstractNumId w:val="29"/>
  </w:num>
  <w:num w:numId="37">
    <w:abstractNumId w:val="12"/>
  </w:num>
  <w:num w:numId="38">
    <w:abstractNumId w:val="33"/>
  </w:num>
  <w:num w:numId="39">
    <w:abstractNumId w:val="18"/>
  </w:num>
  <w:num w:numId="40">
    <w:abstractNumId w:val="3"/>
  </w:num>
  <w:num w:numId="41">
    <w:abstractNumId w:val="11"/>
  </w:num>
  <w:num w:numId="42">
    <w:abstractNumId w:val="1"/>
  </w:num>
  <w:num w:numId="4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4403"/>
    <w:rsid w:val="0001051D"/>
    <w:rsid w:val="00015162"/>
    <w:rsid w:val="00015B3B"/>
    <w:rsid w:val="00022B0B"/>
    <w:rsid w:val="0003418B"/>
    <w:rsid w:val="00036811"/>
    <w:rsid w:val="00051572"/>
    <w:rsid w:val="0005636B"/>
    <w:rsid w:val="00056710"/>
    <w:rsid w:val="00064009"/>
    <w:rsid w:val="000741E7"/>
    <w:rsid w:val="0008092F"/>
    <w:rsid w:val="0008425C"/>
    <w:rsid w:val="00084BC5"/>
    <w:rsid w:val="000870D1"/>
    <w:rsid w:val="00091E7A"/>
    <w:rsid w:val="000959CC"/>
    <w:rsid w:val="000965A6"/>
    <w:rsid w:val="000A06FF"/>
    <w:rsid w:val="000A1DB7"/>
    <w:rsid w:val="000A2A54"/>
    <w:rsid w:val="000A38A3"/>
    <w:rsid w:val="000C3326"/>
    <w:rsid w:val="000C3EF7"/>
    <w:rsid w:val="000C59AE"/>
    <w:rsid w:val="000C7D19"/>
    <w:rsid w:val="000D7221"/>
    <w:rsid w:val="000F06CD"/>
    <w:rsid w:val="000F5038"/>
    <w:rsid w:val="00103C7A"/>
    <w:rsid w:val="00105F9D"/>
    <w:rsid w:val="001072E8"/>
    <w:rsid w:val="00112ED0"/>
    <w:rsid w:val="001228E0"/>
    <w:rsid w:val="0013007B"/>
    <w:rsid w:val="00130FF2"/>
    <w:rsid w:val="00141A6B"/>
    <w:rsid w:val="00150F66"/>
    <w:rsid w:val="0016244A"/>
    <w:rsid w:val="00171415"/>
    <w:rsid w:val="001759F9"/>
    <w:rsid w:val="00184660"/>
    <w:rsid w:val="001857EE"/>
    <w:rsid w:val="001900CB"/>
    <w:rsid w:val="00196DF3"/>
    <w:rsid w:val="001A383C"/>
    <w:rsid w:val="001A3DC8"/>
    <w:rsid w:val="001A655F"/>
    <w:rsid w:val="001B27F9"/>
    <w:rsid w:val="001B4821"/>
    <w:rsid w:val="001C4D02"/>
    <w:rsid w:val="001D3040"/>
    <w:rsid w:val="001D5475"/>
    <w:rsid w:val="001E0FE6"/>
    <w:rsid w:val="001E13CB"/>
    <w:rsid w:val="001E5230"/>
    <w:rsid w:val="001E6139"/>
    <w:rsid w:val="001F1927"/>
    <w:rsid w:val="001F348C"/>
    <w:rsid w:val="001F5581"/>
    <w:rsid w:val="002124CB"/>
    <w:rsid w:val="00213B8C"/>
    <w:rsid w:val="00232355"/>
    <w:rsid w:val="002331DD"/>
    <w:rsid w:val="002335F9"/>
    <w:rsid w:val="00237BAB"/>
    <w:rsid w:val="0024417B"/>
    <w:rsid w:val="00246163"/>
    <w:rsid w:val="00247139"/>
    <w:rsid w:val="0025137C"/>
    <w:rsid w:val="00255970"/>
    <w:rsid w:val="00263A29"/>
    <w:rsid w:val="002665B5"/>
    <w:rsid w:val="00273159"/>
    <w:rsid w:val="00277C22"/>
    <w:rsid w:val="002842E6"/>
    <w:rsid w:val="0029211A"/>
    <w:rsid w:val="002934D6"/>
    <w:rsid w:val="002953B7"/>
    <w:rsid w:val="002A408D"/>
    <w:rsid w:val="002C0728"/>
    <w:rsid w:val="002C5998"/>
    <w:rsid w:val="002C680C"/>
    <w:rsid w:val="002C761A"/>
    <w:rsid w:val="002D53C1"/>
    <w:rsid w:val="002F5112"/>
    <w:rsid w:val="003033E7"/>
    <w:rsid w:val="003063B4"/>
    <w:rsid w:val="003148EF"/>
    <w:rsid w:val="00314AD9"/>
    <w:rsid w:val="003155A6"/>
    <w:rsid w:val="00332B04"/>
    <w:rsid w:val="0033700B"/>
    <w:rsid w:val="00350C9D"/>
    <w:rsid w:val="003613C8"/>
    <w:rsid w:val="00363968"/>
    <w:rsid w:val="00365AEA"/>
    <w:rsid w:val="00366C70"/>
    <w:rsid w:val="003761B7"/>
    <w:rsid w:val="003826DE"/>
    <w:rsid w:val="00384BE3"/>
    <w:rsid w:val="00385831"/>
    <w:rsid w:val="00387494"/>
    <w:rsid w:val="00387929"/>
    <w:rsid w:val="00396840"/>
    <w:rsid w:val="00396BF6"/>
    <w:rsid w:val="003A475A"/>
    <w:rsid w:val="003A4E01"/>
    <w:rsid w:val="003A51C2"/>
    <w:rsid w:val="003A634D"/>
    <w:rsid w:val="003B0CFB"/>
    <w:rsid w:val="003B120B"/>
    <w:rsid w:val="003B17D3"/>
    <w:rsid w:val="003B21DD"/>
    <w:rsid w:val="003B3958"/>
    <w:rsid w:val="003D45B9"/>
    <w:rsid w:val="00404925"/>
    <w:rsid w:val="00406456"/>
    <w:rsid w:val="004113C9"/>
    <w:rsid w:val="00411ED1"/>
    <w:rsid w:val="004153D9"/>
    <w:rsid w:val="00420E46"/>
    <w:rsid w:val="004211CB"/>
    <w:rsid w:val="004219BC"/>
    <w:rsid w:val="00425C5C"/>
    <w:rsid w:val="00436010"/>
    <w:rsid w:val="004363FC"/>
    <w:rsid w:val="0044139F"/>
    <w:rsid w:val="004469E5"/>
    <w:rsid w:val="004522C9"/>
    <w:rsid w:val="00453451"/>
    <w:rsid w:val="00470CD8"/>
    <w:rsid w:val="004718C4"/>
    <w:rsid w:val="00476B81"/>
    <w:rsid w:val="00486FC9"/>
    <w:rsid w:val="00487427"/>
    <w:rsid w:val="004967D5"/>
    <w:rsid w:val="004978AC"/>
    <w:rsid w:val="004B0D45"/>
    <w:rsid w:val="004B65A4"/>
    <w:rsid w:val="004C0E03"/>
    <w:rsid w:val="004C0F06"/>
    <w:rsid w:val="004D0C68"/>
    <w:rsid w:val="004D6F2B"/>
    <w:rsid w:val="004E3EB0"/>
    <w:rsid w:val="004E47A3"/>
    <w:rsid w:val="004F39FE"/>
    <w:rsid w:val="004F5BF3"/>
    <w:rsid w:val="005076BE"/>
    <w:rsid w:val="00527D99"/>
    <w:rsid w:val="00527E24"/>
    <w:rsid w:val="00530696"/>
    <w:rsid w:val="005406E8"/>
    <w:rsid w:val="005449BC"/>
    <w:rsid w:val="00545016"/>
    <w:rsid w:val="00555080"/>
    <w:rsid w:val="00557B70"/>
    <w:rsid w:val="005612D4"/>
    <w:rsid w:val="00573E36"/>
    <w:rsid w:val="005863AA"/>
    <w:rsid w:val="005907C3"/>
    <w:rsid w:val="005A4FFA"/>
    <w:rsid w:val="005A7D43"/>
    <w:rsid w:val="005B1640"/>
    <w:rsid w:val="005B212B"/>
    <w:rsid w:val="005C5816"/>
    <w:rsid w:val="005C5FE4"/>
    <w:rsid w:val="005E0339"/>
    <w:rsid w:val="005E3C0A"/>
    <w:rsid w:val="005F4300"/>
    <w:rsid w:val="0060122E"/>
    <w:rsid w:val="00604189"/>
    <w:rsid w:val="006074D6"/>
    <w:rsid w:val="006151D8"/>
    <w:rsid w:val="00621CAE"/>
    <w:rsid w:val="006231F0"/>
    <w:rsid w:val="006237CA"/>
    <w:rsid w:val="0062683D"/>
    <w:rsid w:val="00633814"/>
    <w:rsid w:val="00634760"/>
    <w:rsid w:val="006408B0"/>
    <w:rsid w:val="00642DDB"/>
    <w:rsid w:val="00644239"/>
    <w:rsid w:val="00645C45"/>
    <w:rsid w:val="00665EB4"/>
    <w:rsid w:val="00676557"/>
    <w:rsid w:val="0067739E"/>
    <w:rsid w:val="006774DE"/>
    <w:rsid w:val="00680306"/>
    <w:rsid w:val="00684254"/>
    <w:rsid w:val="00687540"/>
    <w:rsid w:val="00687F32"/>
    <w:rsid w:val="00692977"/>
    <w:rsid w:val="006A3720"/>
    <w:rsid w:val="006A3901"/>
    <w:rsid w:val="006A55CA"/>
    <w:rsid w:val="006A64E7"/>
    <w:rsid w:val="006A79DA"/>
    <w:rsid w:val="006B001E"/>
    <w:rsid w:val="006B108D"/>
    <w:rsid w:val="006B1215"/>
    <w:rsid w:val="006B2830"/>
    <w:rsid w:val="006C46E9"/>
    <w:rsid w:val="006D5F30"/>
    <w:rsid w:val="006D6099"/>
    <w:rsid w:val="006E5CF4"/>
    <w:rsid w:val="006E70E3"/>
    <w:rsid w:val="006E7B8E"/>
    <w:rsid w:val="006F74A5"/>
    <w:rsid w:val="00705578"/>
    <w:rsid w:val="007071A5"/>
    <w:rsid w:val="0071490D"/>
    <w:rsid w:val="0073264A"/>
    <w:rsid w:val="00737889"/>
    <w:rsid w:val="0074399F"/>
    <w:rsid w:val="007464FA"/>
    <w:rsid w:val="00760E2E"/>
    <w:rsid w:val="00762D36"/>
    <w:rsid w:val="007634BD"/>
    <w:rsid w:val="00766CE9"/>
    <w:rsid w:val="00770696"/>
    <w:rsid w:val="00771055"/>
    <w:rsid w:val="00775F2C"/>
    <w:rsid w:val="00786FEC"/>
    <w:rsid w:val="00792BEA"/>
    <w:rsid w:val="007962BE"/>
    <w:rsid w:val="0079639F"/>
    <w:rsid w:val="007A1526"/>
    <w:rsid w:val="007C4829"/>
    <w:rsid w:val="007C5087"/>
    <w:rsid w:val="007C53BA"/>
    <w:rsid w:val="007C7F75"/>
    <w:rsid w:val="007E0D74"/>
    <w:rsid w:val="007E24FF"/>
    <w:rsid w:val="007E2583"/>
    <w:rsid w:val="007E4495"/>
    <w:rsid w:val="007E5656"/>
    <w:rsid w:val="007E7405"/>
    <w:rsid w:val="007E78A7"/>
    <w:rsid w:val="007E7F94"/>
    <w:rsid w:val="007F0A34"/>
    <w:rsid w:val="007F2E33"/>
    <w:rsid w:val="007F715E"/>
    <w:rsid w:val="008006DC"/>
    <w:rsid w:val="0081119F"/>
    <w:rsid w:val="0082384D"/>
    <w:rsid w:val="008239D2"/>
    <w:rsid w:val="00824151"/>
    <w:rsid w:val="0083113C"/>
    <w:rsid w:val="0083143F"/>
    <w:rsid w:val="00836C49"/>
    <w:rsid w:val="00843378"/>
    <w:rsid w:val="00844923"/>
    <w:rsid w:val="00844B48"/>
    <w:rsid w:val="00851624"/>
    <w:rsid w:val="008553C5"/>
    <w:rsid w:val="008556CD"/>
    <w:rsid w:val="00857FC9"/>
    <w:rsid w:val="00863D3A"/>
    <w:rsid w:val="00870915"/>
    <w:rsid w:val="008824FC"/>
    <w:rsid w:val="00885AC4"/>
    <w:rsid w:val="00892D92"/>
    <w:rsid w:val="00893E05"/>
    <w:rsid w:val="008944C2"/>
    <w:rsid w:val="00896873"/>
    <w:rsid w:val="008A3677"/>
    <w:rsid w:val="008A6206"/>
    <w:rsid w:val="008A6E23"/>
    <w:rsid w:val="008B1687"/>
    <w:rsid w:val="008B5C93"/>
    <w:rsid w:val="008B7815"/>
    <w:rsid w:val="008C04C4"/>
    <w:rsid w:val="008C3409"/>
    <w:rsid w:val="008D1692"/>
    <w:rsid w:val="008D173E"/>
    <w:rsid w:val="008D5483"/>
    <w:rsid w:val="008E1EC6"/>
    <w:rsid w:val="008E21F5"/>
    <w:rsid w:val="008E4BBD"/>
    <w:rsid w:val="008E7E32"/>
    <w:rsid w:val="008F08AE"/>
    <w:rsid w:val="008F1D5F"/>
    <w:rsid w:val="008F3E45"/>
    <w:rsid w:val="008F512D"/>
    <w:rsid w:val="008F6C92"/>
    <w:rsid w:val="0090460F"/>
    <w:rsid w:val="00912715"/>
    <w:rsid w:val="00913169"/>
    <w:rsid w:val="00914FB2"/>
    <w:rsid w:val="009210D1"/>
    <w:rsid w:val="0092131E"/>
    <w:rsid w:val="00932CBE"/>
    <w:rsid w:val="009375EB"/>
    <w:rsid w:val="0095170B"/>
    <w:rsid w:val="009566E6"/>
    <w:rsid w:val="009674E0"/>
    <w:rsid w:val="00970EA9"/>
    <w:rsid w:val="00974403"/>
    <w:rsid w:val="00987A6F"/>
    <w:rsid w:val="00995548"/>
    <w:rsid w:val="009960B4"/>
    <w:rsid w:val="00996D29"/>
    <w:rsid w:val="009A0D56"/>
    <w:rsid w:val="009A2526"/>
    <w:rsid w:val="009A706E"/>
    <w:rsid w:val="009B52FE"/>
    <w:rsid w:val="009B5F35"/>
    <w:rsid w:val="009C0FBD"/>
    <w:rsid w:val="009C363F"/>
    <w:rsid w:val="009C57C3"/>
    <w:rsid w:val="009D3A21"/>
    <w:rsid w:val="009D3E4F"/>
    <w:rsid w:val="009D5638"/>
    <w:rsid w:val="009E0659"/>
    <w:rsid w:val="009E1C53"/>
    <w:rsid w:val="009E2C29"/>
    <w:rsid w:val="009E3029"/>
    <w:rsid w:val="009E460A"/>
    <w:rsid w:val="00A00140"/>
    <w:rsid w:val="00A04BBA"/>
    <w:rsid w:val="00A06F81"/>
    <w:rsid w:val="00A072D6"/>
    <w:rsid w:val="00A317DD"/>
    <w:rsid w:val="00A35C22"/>
    <w:rsid w:val="00A37D71"/>
    <w:rsid w:val="00A54DF0"/>
    <w:rsid w:val="00A56F1F"/>
    <w:rsid w:val="00A6427E"/>
    <w:rsid w:val="00A67156"/>
    <w:rsid w:val="00A72281"/>
    <w:rsid w:val="00A74D79"/>
    <w:rsid w:val="00A84520"/>
    <w:rsid w:val="00A84782"/>
    <w:rsid w:val="00A91C5D"/>
    <w:rsid w:val="00A92AD6"/>
    <w:rsid w:val="00A934D4"/>
    <w:rsid w:val="00AB03ED"/>
    <w:rsid w:val="00AB06E2"/>
    <w:rsid w:val="00AB4278"/>
    <w:rsid w:val="00AB7AC7"/>
    <w:rsid w:val="00AD47E9"/>
    <w:rsid w:val="00AE598F"/>
    <w:rsid w:val="00AF09D3"/>
    <w:rsid w:val="00B01067"/>
    <w:rsid w:val="00B01AF7"/>
    <w:rsid w:val="00B01E84"/>
    <w:rsid w:val="00B11591"/>
    <w:rsid w:val="00B17A87"/>
    <w:rsid w:val="00B30691"/>
    <w:rsid w:val="00B323DC"/>
    <w:rsid w:val="00B47440"/>
    <w:rsid w:val="00B510BD"/>
    <w:rsid w:val="00B72147"/>
    <w:rsid w:val="00B80934"/>
    <w:rsid w:val="00B842CF"/>
    <w:rsid w:val="00B91450"/>
    <w:rsid w:val="00BA0673"/>
    <w:rsid w:val="00BA1B68"/>
    <w:rsid w:val="00BA2AB9"/>
    <w:rsid w:val="00BA2DF1"/>
    <w:rsid w:val="00BA4DA1"/>
    <w:rsid w:val="00BA7E5C"/>
    <w:rsid w:val="00BB30CF"/>
    <w:rsid w:val="00BC1CBD"/>
    <w:rsid w:val="00BC4778"/>
    <w:rsid w:val="00BC7BF7"/>
    <w:rsid w:val="00BD02AA"/>
    <w:rsid w:val="00BD533F"/>
    <w:rsid w:val="00BE212D"/>
    <w:rsid w:val="00BE36ED"/>
    <w:rsid w:val="00BE45C1"/>
    <w:rsid w:val="00C03C4D"/>
    <w:rsid w:val="00C04445"/>
    <w:rsid w:val="00C04527"/>
    <w:rsid w:val="00C10CC9"/>
    <w:rsid w:val="00C17529"/>
    <w:rsid w:val="00C23C17"/>
    <w:rsid w:val="00C31FDD"/>
    <w:rsid w:val="00C349D7"/>
    <w:rsid w:val="00C34D9F"/>
    <w:rsid w:val="00C405F2"/>
    <w:rsid w:val="00C418AB"/>
    <w:rsid w:val="00C43DD5"/>
    <w:rsid w:val="00C5151E"/>
    <w:rsid w:val="00C52BFE"/>
    <w:rsid w:val="00C65956"/>
    <w:rsid w:val="00C755DC"/>
    <w:rsid w:val="00C868DE"/>
    <w:rsid w:val="00C97FC6"/>
    <w:rsid w:val="00CA1578"/>
    <w:rsid w:val="00CA440C"/>
    <w:rsid w:val="00CA5CB6"/>
    <w:rsid w:val="00CB1099"/>
    <w:rsid w:val="00CB5C99"/>
    <w:rsid w:val="00CB6DF0"/>
    <w:rsid w:val="00CB7090"/>
    <w:rsid w:val="00CC1A16"/>
    <w:rsid w:val="00CC1D94"/>
    <w:rsid w:val="00CD21E0"/>
    <w:rsid w:val="00CD3664"/>
    <w:rsid w:val="00CD37B1"/>
    <w:rsid w:val="00CD4E91"/>
    <w:rsid w:val="00CD69F7"/>
    <w:rsid w:val="00CD6D7B"/>
    <w:rsid w:val="00CE0194"/>
    <w:rsid w:val="00CE11C6"/>
    <w:rsid w:val="00CF1439"/>
    <w:rsid w:val="00D1422B"/>
    <w:rsid w:val="00D14D2C"/>
    <w:rsid w:val="00D211E3"/>
    <w:rsid w:val="00D22691"/>
    <w:rsid w:val="00D268A2"/>
    <w:rsid w:val="00D26CFF"/>
    <w:rsid w:val="00D33464"/>
    <w:rsid w:val="00D379E9"/>
    <w:rsid w:val="00D41309"/>
    <w:rsid w:val="00D4139E"/>
    <w:rsid w:val="00D5139F"/>
    <w:rsid w:val="00D52662"/>
    <w:rsid w:val="00D62FD1"/>
    <w:rsid w:val="00D63683"/>
    <w:rsid w:val="00D6409A"/>
    <w:rsid w:val="00D659EF"/>
    <w:rsid w:val="00D70CF6"/>
    <w:rsid w:val="00D81EEC"/>
    <w:rsid w:val="00D87BF5"/>
    <w:rsid w:val="00D906D0"/>
    <w:rsid w:val="00D92533"/>
    <w:rsid w:val="00DA0079"/>
    <w:rsid w:val="00DA262A"/>
    <w:rsid w:val="00DA3021"/>
    <w:rsid w:val="00DA3FED"/>
    <w:rsid w:val="00DB27C6"/>
    <w:rsid w:val="00DB3D6B"/>
    <w:rsid w:val="00DB3DA4"/>
    <w:rsid w:val="00DB4CD9"/>
    <w:rsid w:val="00DB59E5"/>
    <w:rsid w:val="00DB6EF7"/>
    <w:rsid w:val="00DB7C40"/>
    <w:rsid w:val="00DC3F37"/>
    <w:rsid w:val="00DC6837"/>
    <w:rsid w:val="00DD17A5"/>
    <w:rsid w:val="00DD2AD0"/>
    <w:rsid w:val="00DD4C93"/>
    <w:rsid w:val="00DD6DA2"/>
    <w:rsid w:val="00DE338F"/>
    <w:rsid w:val="00DF3C49"/>
    <w:rsid w:val="00DF56C6"/>
    <w:rsid w:val="00DF66E8"/>
    <w:rsid w:val="00E072EA"/>
    <w:rsid w:val="00E11190"/>
    <w:rsid w:val="00E138C9"/>
    <w:rsid w:val="00E16E69"/>
    <w:rsid w:val="00E229D5"/>
    <w:rsid w:val="00E23458"/>
    <w:rsid w:val="00E24A15"/>
    <w:rsid w:val="00E34A99"/>
    <w:rsid w:val="00E42301"/>
    <w:rsid w:val="00E444CA"/>
    <w:rsid w:val="00E44B58"/>
    <w:rsid w:val="00E52C33"/>
    <w:rsid w:val="00E52CCC"/>
    <w:rsid w:val="00E65F47"/>
    <w:rsid w:val="00E927DF"/>
    <w:rsid w:val="00E929CD"/>
    <w:rsid w:val="00E935DD"/>
    <w:rsid w:val="00E944B0"/>
    <w:rsid w:val="00E95E74"/>
    <w:rsid w:val="00EA2B68"/>
    <w:rsid w:val="00ED40E7"/>
    <w:rsid w:val="00ED7985"/>
    <w:rsid w:val="00EE5BEE"/>
    <w:rsid w:val="00EF7BEA"/>
    <w:rsid w:val="00F024C0"/>
    <w:rsid w:val="00F038AF"/>
    <w:rsid w:val="00F1060D"/>
    <w:rsid w:val="00F32ED5"/>
    <w:rsid w:val="00F34791"/>
    <w:rsid w:val="00F41BF7"/>
    <w:rsid w:val="00F435A7"/>
    <w:rsid w:val="00F54E56"/>
    <w:rsid w:val="00F56038"/>
    <w:rsid w:val="00F56875"/>
    <w:rsid w:val="00F63266"/>
    <w:rsid w:val="00F8027D"/>
    <w:rsid w:val="00F8283F"/>
    <w:rsid w:val="00F82997"/>
    <w:rsid w:val="00F83256"/>
    <w:rsid w:val="00F835A3"/>
    <w:rsid w:val="00F92081"/>
    <w:rsid w:val="00F92236"/>
    <w:rsid w:val="00FA136F"/>
    <w:rsid w:val="00FA63AD"/>
    <w:rsid w:val="00FB0371"/>
    <w:rsid w:val="00FB1486"/>
    <w:rsid w:val="00FB7D88"/>
    <w:rsid w:val="00FC2DCC"/>
    <w:rsid w:val="00FC506F"/>
    <w:rsid w:val="00FD388E"/>
    <w:rsid w:val="00FE08CC"/>
    <w:rsid w:val="00FE20C2"/>
    <w:rsid w:val="00FE44A6"/>
    <w:rsid w:val="00FE76FF"/>
    <w:rsid w:val="00FE78E7"/>
    <w:rsid w:val="00FF2797"/>
    <w:rsid w:val="00FF3FB0"/>
    <w:rsid w:val="00FF724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04774A"/>
  <w15:docId w15:val="{EA49B62B-EAB5-4E33-827D-DF37B0456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1439"/>
  </w:style>
  <w:style w:type="paragraph" w:styleId="Ttulo1">
    <w:name w:val="heading 1"/>
    <w:basedOn w:val="Normal"/>
    <w:next w:val="Normal"/>
    <w:link w:val="Ttulo1Car"/>
    <w:uiPriority w:val="9"/>
    <w:qFormat/>
    <w:rsid w:val="00A92AD6"/>
    <w:pPr>
      <w:keepNext/>
      <w:keepLines/>
      <w:spacing w:before="240" w:after="0"/>
      <w:outlineLvl w:val="0"/>
    </w:pPr>
    <w:rPr>
      <w:rFonts w:asciiTheme="majorHAnsi" w:eastAsiaTheme="majorEastAsia" w:hAnsiTheme="majorHAnsi" w:cstheme="majorBidi"/>
      <w:color w:val="374C80" w:themeColor="accent1" w:themeShade="BF"/>
      <w:sz w:val="32"/>
      <w:szCs w:val="32"/>
    </w:rPr>
  </w:style>
  <w:style w:type="paragraph" w:styleId="Ttulo2">
    <w:name w:val="heading 2"/>
    <w:basedOn w:val="Normal"/>
    <w:next w:val="Normal"/>
    <w:link w:val="Ttulo2Car"/>
    <w:uiPriority w:val="9"/>
    <w:unhideWhenUsed/>
    <w:qFormat/>
    <w:rsid w:val="00487427"/>
    <w:pPr>
      <w:keepNext/>
      <w:keepLines/>
      <w:spacing w:before="40" w:after="0"/>
      <w:outlineLvl w:val="1"/>
    </w:pPr>
    <w:rPr>
      <w:rFonts w:asciiTheme="majorHAnsi" w:eastAsiaTheme="majorEastAsia" w:hAnsiTheme="majorHAnsi" w:cstheme="majorBidi"/>
      <w:color w:val="374C80"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74403"/>
    <w:pPr>
      <w:ind w:left="720"/>
      <w:contextualSpacing/>
    </w:pPr>
  </w:style>
  <w:style w:type="character" w:styleId="Hipervnculo">
    <w:name w:val="Hyperlink"/>
    <w:basedOn w:val="Fuentedeprrafopredeter"/>
    <w:uiPriority w:val="99"/>
    <w:unhideWhenUsed/>
    <w:rsid w:val="00E95E74"/>
    <w:rPr>
      <w:color w:val="9454C3" w:themeColor="hyperlink"/>
      <w:u w:val="single"/>
    </w:rPr>
  </w:style>
  <w:style w:type="character" w:styleId="Refdecomentario">
    <w:name w:val="annotation reference"/>
    <w:basedOn w:val="Fuentedeprrafopredeter"/>
    <w:uiPriority w:val="99"/>
    <w:semiHidden/>
    <w:unhideWhenUsed/>
    <w:rsid w:val="00CE0194"/>
    <w:rPr>
      <w:sz w:val="16"/>
      <w:szCs w:val="16"/>
    </w:rPr>
  </w:style>
  <w:style w:type="paragraph" w:styleId="Textocomentario">
    <w:name w:val="annotation text"/>
    <w:basedOn w:val="Normal"/>
    <w:link w:val="TextocomentarioCar"/>
    <w:uiPriority w:val="99"/>
    <w:semiHidden/>
    <w:unhideWhenUsed/>
    <w:rsid w:val="00CE0194"/>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CE0194"/>
    <w:rPr>
      <w:sz w:val="20"/>
      <w:szCs w:val="20"/>
    </w:rPr>
  </w:style>
  <w:style w:type="paragraph" w:styleId="Asuntodelcomentario">
    <w:name w:val="annotation subject"/>
    <w:basedOn w:val="Textocomentario"/>
    <w:next w:val="Textocomentario"/>
    <w:link w:val="AsuntodelcomentarioCar"/>
    <w:uiPriority w:val="99"/>
    <w:semiHidden/>
    <w:unhideWhenUsed/>
    <w:rsid w:val="00CE0194"/>
    <w:rPr>
      <w:b/>
      <w:bCs/>
    </w:rPr>
  </w:style>
  <w:style w:type="character" w:customStyle="1" w:styleId="AsuntodelcomentarioCar">
    <w:name w:val="Asunto del comentario Car"/>
    <w:basedOn w:val="TextocomentarioCar"/>
    <w:link w:val="Asuntodelcomentario"/>
    <w:uiPriority w:val="99"/>
    <w:semiHidden/>
    <w:rsid w:val="00CE0194"/>
    <w:rPr>
      <w:b/>
      <w:bCs/>
      <w:sz w:val="20"/>
      <w:szCs w:val="20"/>
    </w:rPr>
  </w:style>
  <w:style w:type="paragraph" w:styleId="Textodeglobo">
    <w:name w:val="Balloon Text"/>
    <w:basedOn w:val="Normal"/>
    <w:link w:val="TextodegloboCar"/>
    <w:uiPriority w:val="99"/>
    <w:semiHidden/>
    <w:unhideWhenUsed/>
    <w:rsid w:val="00CE019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E0194"/>
    <w:rPr>
      <w:rFonts w:ascii="Tahoma" w:hAnsi="Tahoma" w:cs="Tahoma"/>
      <w:sz w:val="16"/>
      <w:szCs w:val="16"/>
    </w:rPr>
  </w:style>
  <w:style w:type="paragraph" w:styleId="Sinespaciado">
    <w:name w:val="No Spacing"/>
    <w:link w:val="SinespaciadoCar"/>
    <w:uiPriority w:val="1"/>
    <w:qFormat/>
    <w:rsid w:val="004B65A4"/>
    <w:pPr>
      <w:spacing w:after="0" w:line="240" w:lineRule="auto"/>
    </w:pPr>
    <w:rPr>
      <w:rFonts w:ascii="Calibri" w:eastAsia="Calibri" w:hAnsi="Calibri" w:cs="Times New Roman"/>
    </w:rPr>
  </w:style>
  <w:style w:type="paragraph" w:styleId="Encabezado">
    <w:name w:val="header"/>
    <w:basedOn w:val="Normal"/>
    <w:link w:val="EncabezadoCar"/>
    <w:uiPriority w:val="99"/>
    <w:unhideWhenUsed/>
    <w:rsid w:val="007E7F9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E7F94"/>
  </w:style>
  <w:style w:type="paragraph" w:styleId="Piedepgina">
    <w:name w:val="footer"/>
    <w:basedOn w:val="Normal"/>
    <w:link w:val="PiedepginaCar"/>
    <w:uiPriority w:val="99"/>
    <w:unhideWhenUsed/>
    <w:rsid w:val="007E7F9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E7F94"/>
  </w:style>
  <w:style w:type="character" w:customStyle="1" w:styleId="Mencionar1">
    <w:name w:val="Mencionar1"/>
    <w:basedOn w:val="Fuentedeprrafopredeter"/>
    <w:uiPriority w:val="99"/>
    <w:semiHidden/>
    <w:unhideWhenUsed/>
    <w:rsid w:val="00762D36"/>
    <w:rPr>
      <w:color w:val="2B579A"/>
      <w:shd w:val="clear" w:color="auto" w:fill="E6E6E6"/>
    </w:rPr>
  </w:style>
  <w:style w:type="paragraph" w:styleId="NormalWeb">
    <w:name w:val="Normal (Web)"/>
    <w:basedOn w:val="Normal"/>
    <w:uiPriority w:val="99"/>
    <w:unhideWhenUsed/>
    <w:rsid w:val="005B1640"/>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SinespaciadoCar">
    <w:name w:val="Sin espaciado Car"/>
    <w:basedOn w:val="Fuentedeprrafopredeter"/>
    <w:link w:val="Sinespaciado"/>
    <w:uiPriority w:val="1"/>
    <w:rsid w:val="007E5656"/>
    <w:rPr>
      <w:rFonts w:ascii="Calibri" w:eastAsia="Calibri" w:hAnsi="Calibri" w:cs="Times New Roman"/>
    </w:rPr>
  </w:style>
  <w:style w:type="table" w:styleId="Tablaconcuadrcula">
    <w:name w:val="Table Grid"/>
    <w:basedOn w:val="Tablanormal"/>
    <w:uiPriority w:val="59"/>
    <w:rsid w:val="00105F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487427"/>
    <w:rPr>
      <w:rFonts w:asciiTheme="majorHAnsi" w:eastAsiaTheme="majorEastAsia" w:hAnsiTheme="majorHAnsi" w:cstheme="majorBidi"/>
      <w:color w:val="374C80" w:themeColor="accent1" w:themeShade="BF"/>
      <w:sz w:val="26"/>
      <w:szCs w:val="26"/>
    </w:rPr>
  </w:style>
  <w:style w:type="character" w:customStyle="1" w:styleId="Ttulo1Car">
    <w:name w:val="Título 1 Car"/>
    <w:basedOn w:val="Fuentedeprrafopredeter"/>
    <w:link w:val="Ttulo1"/>
    <w:uiPriority w:val="9"/>
    <w:rsid w:val="00A92AD6"/>
    <w:rPr>
      <w:rFonts w:asciiTheme="majorHAnsi" w:eastAsiaTheme="majorEastAsia" w:hAnsiTheme="majorHAnsi" w:cstheme="majorBidi"/>
      <w:color w:val="374C80" w:themeColor="accent1" w:themeShade="BF"/>
      <w:sz w:val="32"/>
      <w:szCs w:val="32"/>
    </w:rPr>
  </w:style>
  <w:style w:type="paragraph" w:styleId="Textoindependiente">
    <w:name w:val="Body Text"/>
    <w:basedOn w:val="Normal"/>
    <w:link w:val="TextoindependienteCar"/>
    <w:uiPriority w:val="1"/>
    <w:qFormat/>
    <w:rsid w:val="00A92AD6"/>
    <w:pPr>
      <w:widowControl w:val="0"/>
      <w:autoSpaceDE w:val="0"/>
      <w:autoSpaceDN w:val="0"/>
      <w:spacing w:after="0" w:line="240" w:lineRule="auto"/>
    </w:pPr>
    <w:rPr>
      <w:rFonts w:ascii="Helvetica" w:eastAsia="Helvetica" w:hAnsi="Helvetica" w:cs="Helvetica"/>
      <w:sz w:val="20"/>
      <w:szCs w:val="20"/>
      <w:lang w:val="en-US"/>
    </w:rPr>
  </w:style>
  <w:style w:type="character" w:customStyle="1" w:styleId="TextoindependienteCar">
    <w:name w:val="Texto independiente Car"/>
    <w:basedOn w:val="Fuentedeprrafopredeter"/>
    <w:link w:val="Textoindependiente"/>
    <w:uiPriority w:val="1"/>
    <w:rsid w:val="00A92AD6"/>
    <w:rPr>
      <w:rFonts w:ascii="Helvetica" w:eastAsia="Helvetica" w:hAnsi="Helvetica" w:cs="Helvetica"/>
      <w:sz w:val="20"/>
      <w:szCs w:val="20"/>
      <w:lang w:val="en-US"/>
    </w:rPr>
  </w:style>
  <w:style w:type="character" w:customStyle="1" w:styleId="Mencinsinresolver1">
    <w:name w:val="Mención sin resolver1"/>
    <w:basedOn w:val="Fuentedeprrafopredeter"/>
    <w:uiPriority w:val="99"/>
    <w:semiHidden/>
    <w:unhideWhenUsed/>
    <w:rsid w:val="00F32ED5"/>
    <w:rPr>
      <w:color w:val="605E5C"/>
      <w:shd w:val="clear" w:color="auto" w:fill="E1DFDD"/>
    </w:rPr>
  </w:style>
  <w:style w:type="character" w:customStyle="1" w:styleId="Mencinsinresolver2">
    <w:name w:val="Mención sin resolver2"/>
    <w:basedOn w:val="Fuentedeprrafopredeter"/>
    <w:uiPriority w:val="99"/>
    <w:semiHidden/>
    <w:unhideWhenUsed/>
    <w:rsid w:val="00365AEA"/>
    <w:rPr>
      <w:color w:val="605E5C"/>
      <w:shd w:val="clear" w:color="auto" w:fill="E1DFDD"/>
    </w:rPr>
  </w:style>
  <w:style w:type="character" w:customStyle="1" w:styleId="Mencinsinresolver3">
    <w:name w:val="Mención sin resolver3"/>
    <w:basedOn w:val="Fuentedeprrafopredeter"/>
    <w:uiPriority w:val="99"/>
    <w:semiHidden/>
    <w:unhideWhenUsed/>
    <w:rsid w:val="00913169"/>
    <w:rPr>
      <w:color w:val="605E5C"/>
      <w:shd w:val="clear" w:color="auto" w:fill="E1DFDD"/>
    </w:rPr>
  </w:style>
  <w:style w:type="character" w:styleId="Textoennegrita">
    <w:name w:val="Strong"/>
    <w:basedOn w:val="Fuentedeprrafopredeter"/>
    <w:uiPriority w:val="22"/>
    <w:qFormat/>
    <w:rsid w:val="00FF724E"/>
    <w:rPr>
      <w:b/>
      <w:bCs/>
    </w:rPr>
  </w:style>
  <w:style w:type="character" w:styleId="Mencinsinresolver">
    <w:name w:val="Unresolved Mention"/>
    <w:basedOn w:val="Fuentedeprrafopredeter"/>
    <w:uiPriority w:val="99"/>
    <w:semiHidden/>
    <w:unhideWhenUsed/>
    <w:rsid w:val="00EA2B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95281">
      <w:bodyDiv w:val="1"/>
      <w:marLeft w:val="0"/>
      <w:marRight w:val="0"/>
      <w:marTop w:val="0"/>
      <w:marBottom w:val="0"/>
      <w:divBdr>
        <w:top w:val="none" w:sz="0" w:space="0" w:color="auto"/>
        <w:left w:val="none" w:sz="0" w:space="0" w:color="auto"/>
        <w:bottom w:val="none" w:sz="0" w:space="0" w:color="auto"/>
        <w:right w:val="none" w:sz="0" w:space="0" w:color="auto"/>
      </w:divBdr>
      <w:divsChild>
        <w:div w:id="2125734617">
          <w:marLeft w:val="0"/>
          <w:marRight w:val="0"/>
          <w:marTop w:val="0"/>
          <w:marBottom w:val="0"/>
          <w:divBdr>
            <w:top w:val="none" w:sz="0" w:space="0" w:color="auto"/>
            <w:left w:val="none" w:sz="0" w:space="0" w:color="auto"/>
            <w:bottom w:val="none" w:sz="0" w:space="0" w:color="auto"/>
            <w:right w:val="none" w:sz="0" w:space="0" w:color="auto"/>
          </w:divBdr>
          <w:divsChild>
            <w:div w:id="150757579">
              <w:marLeft w:val="0"/>
              <w:marRight w:val="0"/>
              <w:marTop w:val="0"/>
              <w:marBottom w:val="0"/>
              <w:divBdr>
                <w:top w:val="none" w:sz="0" w:space="0" w:color="auto"/>
                <w:left w:val="none" w:sz="0" w:space="0" w:color="auto"/>
                <w:bottom w:val="none" w:sz="0" w:space="0" w:color="auto"/>
                <w:right w:val="none" w:sz="0" w:space="0" w:color="auto"/>
              </w:divBdr>
              <w:divsChild>
                <w:div w:id="1406487074">
                  <w:marLeft w:val="0"/>
                  <w:marRight w:val="0"/>
                  <w:marTop w:val="0"/>
                  <w:marBottom w:val="0"/>
                  <w:divBdr>
                    <w:top w:val="none" w:sz="0" w:space="0" w:color="auto"/>
                    <w:left w:val="none" w:sz="0" w:space="0" w:color="auto"/>
                    <w:bottom w:val="none" w:sz="0" w:space="0" w:color="auto"/>
                    <w:right w:val="none" w:sz="0" w:space="0" w:color="auto"/>
                  </w:divBdr>
                  <w:divsChild>
                    <w:div w:id="536696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160785">
      <w:bodyDiv w:val="1"/>
      <w:marLeft w:val="0"/>
      <w:marRight w:val="0"/>
      <w:marTop w:val="0"/>
      <w:marBottom w:val="0"/>
      <w:divBdr>
        <w:top w:val="none" w:sz="0" w:space="0" w:color="auto"/>
        <w:left w:val="none" w:sz="0" w:space="0" w:color="auto"/>
        <w:bottom w:val="none" w:sz="0" w:space="0" w:color="auto"/>
        <w:right w:val="none" w:sz="0" w:space="0" w:color="auto"/>
      </w:divBdr>
    </w:div>
    <w:div w:id="151022442">
      <w:bodyDiv w:val="1"/>
      <w:marLeft w:val="0"/>
      <w:marRight w:val="0"/>
      <w:marTop w:val="0"/>
      <w:marBottom w:val="0"/>
      <w:divBdr>
        <w:top w:val="none" w:sz="0" w:space="0" w:color="auto"/>
        <w:left w:val="none" w:sz="0" w:space="0" w:color="auto"/>
        <w:bottom w:val="none" w:sz="0" w:space="0" w:color="auto"/>
        <w:right w:val="none" w:sz="0" w:space="0" w:color="auto"/>
      </w:divBdr>
    </w:div>
    <w:div w:id="268244215">
      <w:bodyDiv w:val="1"/>
      <w:marLeft w:val="0"/>
      <w:marRight w:val="0"/>
      <w:marTop w:val="0"/>
      <w:marBottom w:val="0"/>
      <w:divBdr>
        <w:top w:val="none" w:sz="0" w:space="0" w:color="auto"/>
        <w:left w:val="none" w:sz="0" w:space="0" w:color="auto"/>
        <w:bottom w:val="none" w:sz="0" w:space="0" w:color="auto"/>
        <w:right w:val="none" w:sz="0" w:space="0" w:color="auto"/>
      </w:divBdr>
      <w:divsChild>
        <w:div w:id="898831262">
          <w:marLeft w:val="0"/>
          <w:marRight w:val="0"/>
          <w:marTop w:val="0"/>
          <w:marBottom w:val="0"/>
          <w:divBdr>
            <w:top w:val="none" w:sz="0" w:space="0" w:color="auto"/>
            <w:left w:val="none" w:sz="0" w:space="0" w:color="auto"/>
            <w:bottom w:val="none" w:sz="0" w:space="0" w:color="auto"/>
            <w:right w:val="none" w:sz="0" w:space="0" w:color="auto"/>
          </w:divBdr>
          <w:divsChild>
            <w:div w:id="1529370038">
              <w:marLeft w:val="0"/>
              <w:marRight w:val="0"/>
              <w:marTop w:val="0"/>
              <w:marBottom w:val="0"/>
              <w:divBdr>
                <w:top w:val="none" w:sz="0" w:space="0" w:color="auto"/>
                <w:left w:val="none" w:sz="0" w:space="0" w:color="auto"/>
                <w:bottom w:val="none" w:sz="0" w:space="0" w:color="auto"/>
                <w:right w:val="none" w:sz="0" w:space="0" w:color="auto"/>
              </w:divBdr>
              <w:divsChild>
                <w:div w:id="1197309730">
                  <w:marLeft w:val="0"/>
                  <w:marRight w:val="0"/>
                  <w:marTop w:val="0"/>
                  <w:marBottom w:val="0"/>
                  <w:divBdr>
                    <w:top w:val="none" w:sz="0" w:space="0" w:color="auto"/>
                    <w:left w:val="none" w:sz="0" w:space="0" w:color="auto"/>
                    <w:bottom w:val="none" w:sz="0" w:space="0" w:color="auto"/>
                    <w:right w:val="none" w:sz="0" w:space="0" w:color="auto"/>
                  </w:divBdr>
                  <w:divsChild>
                    <w:div w:id="1339499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2024766">
      <w:bodyDiv w:val="1"/>
      <w:marLeft w:val="0"/>
      <w:marRight w:val="0"/>
      <w:marTop w:val="0"/>
      <w:marBottom w:val="0"/>
      <w:divBdr>
        <w:top w:val="none" w:sz="0" w:space="0" w:color="auto"/>
        <w:left w:val="none" w:sz="0" w:space="0" w:color="auto"/>
        <w:bottom w:val="none" w:sz="0" w:space="0" w:color="auto"/>
        <w:right w:val="none" w:sz="0" w:space="0" w:color="auto"/>
      </w:divBdr>
    </w:div>
    <w:div w:id="418454156">
      <w:bodyDiv w:val="1"/>
      <w:marLeft w:val="0"/>
      <w:marRight w:val="0"/>
      <w:marTop w:val="0"/>
      <w:marBottom w:val="0"/>
      <w:divBdr>
        <w:top w:val="none" w:sz="0" w:space="0" w:color="auto"/>
        <w:left w:val="none" w:sz="0" w:space="0" w:color="auto"/>
        <w:bottom w:val="none" w:sz="0" w:space="0" w:color="auto"/>
        <w:right w:val="none" w:sz="0" w:space="0" w:color="auto"/>
      </w:divBdr>
      <w:divsChild>
        <w:div w:id="140273478">
          <w:marLeft w:val="0"/>
          <w:marRight w:val="0"/>
          <w:marTop w:val="0"/>
          <w:marBottom w:val="0"/>
          <w:divBdr>
            <w:top w:val="none" w:sz="0" w:space="0" w:color="auto"/>
            <w:left w:val="none" w:sz="0" w:space="0" w:color="auto"/>
            <w:bottom w:val="none" w:sz="0" w:space="0" w:color="auto"/>
            <w:right w:val="none" w:sz="0" w:space="0" w:color="auto"/>
          </w:divBdr>
          <w:divsChild>
            <w:div w:id="368342131">
              <w:marLeft w:val="0"/>
              <w:marRight w:val="0"/>
              <w:marTop w:val="0"/>
              <w:marBottom w:val="0"/>
              <w:divBdr>
                <w:top w:val="none" w:sz="0" w:space="0" w:color="auto"/>
                <w:left w:val="none" w:sz="0" w:space="0" w:color="auto"/>
                <w:bottom w:val="none" w:sz="0" w:space="0" w:color="auto"/>
                <w:right w:val="none" w:sz="0" w:space="0" w:color="auto"/>
              </w:divBdr>
              <w:divsChild>
                <w:div w:id="1920821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9598724">
      <w:bodyDiv w:val="1"/>
      <w:marLeft w:val="0"/>
      <w:marRight w:val="0"/>
      <w:marTop w:val="0"/>
      <w:marBottom w:val="0"/>
      <w:divBdr>
        <w:top w:val="none" w:sz="0" w:space="0" w:color="auto"/>
        <w:left w:val="none" w:sz="0" w:space="0" w:color="auto"/>
        <w:bottom w:val="none" w:sz="0" w:space="0" w:color="auto"/>
        <w:right w:val="none" w:sz="0" w:space="0" w:color="auto"/>
      </w:divBdr>
      <w:divsChild>
        <w:div w:id="172762142">
          <w:marLeft w:val="0"/>
          <w:marRight w:val="0"/>
          <w:marTop w:val="0"/>
          <w:marBottom w:val="0"/>
          <w:divBdr>
            <w:top w:val="none" w:sz="0" w:space="0" w:color="auto"/>
            <w:left w:val="none" w:sz="0" w:space="0" w:color="auto"/>
            <w:bottom w:val="none" w:sz="0" w:space="0" w:color="auto"/>
            <w:right w:val="none" w:sz="0" w:space="0" w:color="auto"/>
          </w:divBdr>
          <w:divsChild>
            <w:div w:id="2074428634">
              <w:marLeft w:val="0"/>
              <w:marRight w:val="0"/>
              <w:marTop w:val="0"/>
              <w:marBottom w:val="0"/>
              <w:divBdr>
                <w:top w:val="none" w:sz="0" w:space="0" w:color="auto"/>
                <w:left w:val="none" w:sz="0" w:space="0" w:color="auto"/>
                <w:bottom w:val="none" w:sz="0" w:space="0" w:color="auto"/>
                <w:right w:val="none" w:sz="0" w:space="0" w:color="auto"/>
              </w:divBdr>
              <w:divsChild>
                <w:div w:id="2025009382">
                  <w:marLeft w:val="0"/>
                  <w:marRight w:val="0"/>
                  <w:marTop w:val="0"/>
                  <w:marBottom w:val="0"/>
                  <w:divBdr>
                    <w:top w:val="none" w:sz="0" w:space="0" w:color="auto"/>
                    <w:left w:val="none" w:sz="0" w:space="0" w:color="auto"/>
                    <w:bottom w:val="none" w:sz="0" w:space="0" w:color="auto"/>
                    <w:right w:val="none" w:sz="0" w:space="0" w:color="auto"/>
                  </w:divBdr>
                  <w:divsChild>
                    <w:div w:id="190586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1784587">
      <w:bodyDiv w:val="1"/>
      <w:marLeft w:val="0"/>
      <w:marRight w:val="0"/>
      <w:marTop w:val="0"/>
      <w:marBottom w:val="0"/>
      <w:divBdr>
        <w:top w:val="none" w:sz="0" w:space="0" w:color="auto"/>
        <w:left w:val="none" w:sz="0" w:space="0" w:color="auto"/>
        <w:bottom w:val="none" w:sz="0" w:space="0" w:color="auto"/>
        <w:right w:val="none" w:sz="0" w:space="0" w:color="auto"/>
      </w:divBdr>
    </w:div>
    <w:div w:id="844318901">
      <w:bodyDiv w:val="1"/>
      <w:marLeft w:val="0"/>
      <w:marRight w:val="0"/>
      <w:marTop w:val="0"/>
      <w:marBottom w:val="0"/>
      <w:divBdr>
        <w:top w:val="none" w:sz="0" w:space="0" w:color="auto"/>
        <w:left w:val="none" w:sz="0" w:space="0" w:color="auto"/>
        <w:bottom w:val="none" w:sz="0" w:space="0" w:color="auto"/>
        <w:right w:val="none" w:sz="0" w:space="0" w:color="auto"/>
      </w:divBdr>
      <w:divsChild>
        <w:div w:id="2005696345">
          <w:marLeft w:val="0"/>
          <w:marRight w:val="0"/>
          <w:marTop w:val="0"/>
          <w:marBottom w:val="0"/>
          <w:divBdr>
            <w:top w:val="none" w:sz="0" w:space="0" w:color="auto"/>
            <w:left w:val="none" w:sz="0" w:space="0" w:color="auto"/>
            <w:bottom w:val="none" w:sz="0" w:space="0" w:color="auto"/>
            <w:right w:val="none" w:sz="0" w:space="0" w:color="auto"/>
          </w:divBdr>
          <w:divsChild>
            <w:div w:id="843056428">
              <w:marLeft w:val="0"/>
              <w:marRight w:val="0"/>
              <w:marTop w:val="0"/>
              <w:marBottom w:val="0"/>
              <w:divBdr>
                <w:top w:val="none" w:sz="0" w:space="0" w:color="auto"/>
                <w:left w:val="none" w:sz="0" w:space="0" w:color="auto"/>
                <w:bottom w:val="none" w:sz="0" w:space="0" w:color="auto"/>
                <w:right w:val="none" w:sz="0" w:space="0" w:color="auto"/>
              </w:divBdr>
              <w:divsChild>
                <w:div w:id="912935395">
                  <w:marLeft w:val="0"/>
                  <w:marRight w:val="0"/>
                  <w:marTop w:val="0"/>
                  <w:marBottom w:val="0"/>
                  <w:divBdr>
                    <w:top w:val="none" w:sz="0" w:space="0" w:color="auto"/>
                    <w:left w:val="none" w:sz="0" w:space="0" w:color="auto"/>
                    <w:bottom w:val="none" w:sz="0" w:space="0" w:color="auto"/>
                    <w:right w:val="none" w:sz="0" w:space="0" w:color="auto"/>
                  </w:divBdr>
                  <w:divsChild>
                    <w:div w:id="773207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6310050">
      <w:bodyDiv w:val="1"/>
      <w:marLeft w:val="0"/>
      <w:marRight w:val="0"/>
      <w:marTop w:val="0"/>
      <w:marBottom w:val="0"/>
      <w:divBdr>
        <w:top w:val="none" w:sz="0" w:space="0" w:color="auto"/>
        <w:left w:val="none" w:sz="0" w:space="0" w:color="auto"/>
        <w:bottom w:val="none" w:sz="0" w:space="0" w:color="auto"/>
        <w:right w:val="none" w:sz="0" w:space="0" w:color="auto"/>
      </w:divBdr>
      <w:divsChild>
        <w:div w:id="624045170">
          <w:marLeft w:val="0"/>
          <w:marRight w:val="0"/>
          <w:marTop w:val="0"/>
          <w:marBottom w:val="0"/>
          <w:divBdr>
            <w:top w:val="none" w:sz="0" w:space="0" w:color="auto"/>
            <w:left w:val="none" w:sz="0" w:space="0" w:color="auto"/>
            <w:bottom w:val="none" w:sz="0" w:space="0" w:color="auto"/>
            <w:right w:val="none" w:sz="0" w:space="0" w:color="auto"/>
          </w:divBdr>
          <w:divsChild>
            <w:div w:id="1260139027">
              <w:marLeft w:val="0"/>
              <w:marRight w:val="0"/>
              <w:marTop w:val="0"/>
              <w:marBottom w:val="0"/>
              <w:divBdr>
                <w:top w:val="none" w:sz="0" w:space="0" w:color="auto"/>
                <w:left w:val="none" w:sz="0" w:space="0" w:color="auto"/>
                <w:bottom w:val="none" w:sz="0" w:space="0" w:color="auto"/>
                <w:right w:val="none" w:sz="0" w:space="0" w:color="auto"/>
              </w:divBdr>
              <w:divsChild>
                <w:div w:id="206376996">
                  <w:marLeft w:val="0"/>
                  <w:marRight w:val="0"/>
                  <w:marTop w:val="0"/>
                  <w:marBottom w:val="0"/>
                  <w:divBdr>
                    <w:top w:val="none" w:sz="0" w:space="0" w:color="auto"/>
                    <w:left w:val="none" w:sz="0" w:space="0" w:color="auto"/>
                    <w:bottom w:val="none" w:sz="0" w:space="0" w:color="auto"/>
                    <w:right w:val="none" w:sz="0" w:space="0" w:color="auto"/>
                  </w:divBdr>
                  <w:divsChild>
                    <w:div w:id="756096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1358238">
      <w:bodyDiv w:val="1"/>
      <w:marLeft w:val="0"/>
      <w:marRight w:val="0"/>
      <w:marTop w:val="0"/>
      <w:marBottom w:val="0"/>
      <w:divBdr>
        <w:top w:val="none" w:sz="0" w:space="0" w:color="auto"/>
        <w:left w:val="none" w:sz="0" w:space="0" w:color="auto"/>
        <w:bottom w:val="none" w:sz="0" w:space="0" w:color="auto"/>
        <w:right w:val="none" w:sz="0" w:space="0" w:color="auto"/>
      </w:divBdr>
      <w:divsChild>
        <w:div w:id="762577865">
          <w:marLeft w:val="0"/>
          <w:marRight w:val="0"/>
          <w:marTop w:val="0"/>
          <w:marBottom w:val="0"/>
          <w:divBdr>
            <w:top w:val="none" w:sz="0" w:space="0" w:color="auto"/>
            <w:left w:val="none" w:sz="0" w:space="0" w:color="auto"/>
            <w:bottom w:val="none" w:sz="0" w:space="0" w:color="auto"/>
            <w:right w:val="none" w:sz="0" w:space="0" w:color="auto"/>
          </w:divBdr>
          <w:divsChild>
            <w:div w:id="106436134">
              <w:marLeft w:val="0"/>
              <w:marRight w:val="0"/>
              <w:marTop w:val="0"/>
              <w:marBottom w:val="0"/>
              <w:divBdr>
                <w:top w:val="none" w:sz="0" w:space="0" w:color="auto"/>
                <w:left w:val="none" w:sz="0" w:space="0" w:color="auto"/>
                <w:bottom w:val="none" w:sz="0" w:space="0" w:color="auto"/>
                <w:right w:val="none" w:sz="0" w:space="0" w:color="auto"/>
              </w:divBdr>
              <w:divsChild>
                <w:div w:id="1163081465">
                  <w:marLeft w:val="0"/>
                  <w:marRight w:val="0"/>
                  <w:marTop w:val="0"/>
                  <w:marBottom w:val="0"/>
                  <w:divBdr>
                    <w:top w:val="none" w:sz="0" w:space="0" w:color="auto"/>
                    <w:left w:val="none" w:sz="0" w:space="0" w:color="auto"/>
                    <w:bottom w:val="none" w:sz="0" w:space="0" w:color="auto"/>
                    <w:right w:val="none" w:sz="0" w:space="0" w:color="auto"/>
                  </w:divBdr>
                  <w:divsChild>
                    <w:div w:id="1226376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1242844">
      <w:bodyDiv w:val="1"/>
      <w:marLeft w:val="0"/>
      <w:marRight w:val="0"/>
      <w:marTop w:val="0"/>
      <w:marBottom w:val="0"/>
      <w:divBdr>
        <w:top w:val="none" w:sz="0" w:space="0" w:color="auto"/>
        <w:left w:val="none" w:sz="0" w:space="0" w:color="auto"/>
        <w:bottom w:val="none" w:sz="0" w:space="0" w:color="auto"/>
        <w:right w:val="none" w:sz="0" w:space="0" w:color="auto"/>
      </w:divBdr>
      <w:divsChild>
        <w:div w:id="1977055399">
          <w:marLeft w:val="0"/>
          <w:marRight w:val="0"/>
          <w:marTop w:val="0"/>
          <w:marBottom w:val="0"/>
          <w:divBdr>
            <w:top w:val="none" w:sz="0" w:space="0" w:color="auto"/>
            <w:left w:val="none" w:sz="0" w:space="0" w:color="auto"/>
            <w:bottom w:val="none" w:sz="0" w:space="0" w:color="auto"/>
            <w:right w:val="none" w:sz="0" w:space="0" w:color="auto"/>
          </w:divBdr>
          <w:divsChild>
            <w:div w:id="368723862">
              <w:marLeft w:val="0"/>
              <w:marRight w:val="0"/>
              <w:marTop w:val="0"/>
              <w:marBottom w:val="0"/>
              <w:divBdr>
                <w:top w:val="none" w:sz="0" w:space="0" w:color="auto"/>
                <w:left w:val="none" w:sz="0" w:space="0" w:color="auto"/>
                <w:bottom w:val="none" w:sz="0" w:space="0" w:color="auto"/>
                <w:right w:val="none" w:sz="0" w:space="0" w:color="auto"/>
              </w:divBdr>
              <w:divsChild>
                <w:div w:id="770004505">
                  <w:marLeft w:val="0"/>
                  <w:marRight w:val="0"/>
                  <w:marTop w:val="0"/>
                  <w:marBottom w:val="0"/>
                  <w:divBdr>
                    <w:top w:val="none" w:sz="0" w:space="0" w:color="auto"/>
                    <w:left w:val="none" w:sz="0" w:space="0" w:color="auto"/>
                    <w:bottom w:val="none" w:sz="0" w:space="0" w:color="auto"/>
                    <w:right w:val="none" w:sz="0" w:space="0" w:color="auto"/>
                  </w:divBdr>
                  <w:divsChild>
                    <w:div w:id="1292593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7279433">
      <w:bodyDiv w:val="1"/>
      <w:marLeft w:val="0"/>
      <w:marRight w:val="0"/>
      <w:marTop w:val="0"/>
      <w:marBottom w:val="0"/>
      <w:divBdr>
        <w:top w:val="none" w:sz="0" w:space="0" w:color="auto"/>
        <w:left w:val="none" w:sz="0" w:space="0" w:color="auto"/>
        <w:bottom w:val="none" w:sz="0" w:space="0" w:color="auto"/>
        <w:right w:val="none" w:sz="0" w:space="0" w:color="auto"/>
      </w:divBdr>
    </w:div>
    <w:div w:id="1602955784">
      <w:bodyDiv w:val="1"/>
      <w:marLeft w:val="0"/>
      <w:marRight w:val="0"/>
      <w:marTop w:val="0"/>
      <w:marBottom w:val="0"/>
      <w:divBdr>
        <w:top w:val="none" w:sz="0" w:space="0" w:color="auto"/>
        <w:left w:val="none" w:sz="0" w:space="0" w:color="auto"/>
        <w:bottom w:val="none" w:sz="0" w:space="0" w:color="auto"/>
        <w:right w:val="none" w:sz="0" w:space="0" w:color="auto"/>
      </w:divBdr>
      <w:divsChild>
        <w:div w:id="809056102">
          <w:marLeft w:val="0"/>
          <w:marRight w:val="0"/>
          <w:marTop w:val="0"/>
          <w:marBottom w:val="0"/>
          <w:divBdr>
            <w:top w:val="none" w:sz="0" w:space="0" w:color="auto"/>
            <w:left w:val="none" w:sz="0" w:space="0" w:color="auto"/>
            <w:bottom w:val="none" w:sz="0" w:space="0" w:color="auto"/>
            <w:right w:val="none" w:sz="0" w:space="0" w:color="auto"/>
          </w:divBdr>
          <w:divsChild>
            <w:div w:id="1599826065">
              <w:marLeft w:val="0"/>
              <w:marRight w:val="0"/>
              <w:marTop w:val="0"/>
              <w:marBottom w:val="0"/>
              <w:divBdr>
                <w:top w:val="none" w:sz="0" w:space="0" w:color="auto"/>
                <w:left w:val="none" w:sz="0" w:space="0" w:color="auto"/>
                <w:bottom w:val="none" w:sz="0" w:space="0" w:color="auto"/>
                <w:right w:val="none" w:sz="0" w:space="0" w:color="auto"/>
              </w:divBdr>
              <w:divsChild>
                <w:div w:id="640236571">
                  <w:marLeft w:val="0"/>
                  <w:marRight w:val="0"/>
                  <w:marTop w:val="0"/>
                  <w:marBottom w:val="0"/>
                  <w:divBdr>
                    <w:top w:val="none" w:sz="0" w:space="0" w:color="auto"/>
                    <w:left w:val="none" w:sz="0" w:space="0" w:color="auto"/>
                    <w:bottom w:val="none" w:sz="0" w:space="0" w:color="auto"/>
                    <w:right w:val="none" w:sz="0" w:space="0" w:color="auto"/>
                  </w:divBdr>
                  <w:divsChild>
                    <w:div w:id="191994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6778059">
      <w:bodyDiv w:val="1"/>
      <w:marLeft w:val="0"/>
      <w:marRight w:val="0"/>
      <w:marTop w:val="0"/>
      <w:marBottom w:val="0"/>
      <w:divBdr>
        <w:top w:val="none" w:sz="0" w:space="0" w:color="auto"/>
        <w:left w:val="none" w:sz="0" w:space="0" w:color="auto"/>
        <w:bottom w:val="none" w:sz="0" w:space="0" w:color="auto"/>
        <w:right w:val="none" w:sz="0" w:space="0" w:color="auto"/>
      </w:divBdr>
      <w:divsChild>
        <w:div w:id="1844125487">
          <w:marLeft w:val="0"/>
          <w:marRight w:val="0"/>
          <w:marTop w:val="0"/>
          <w:marBottom w:val="0"/>
          <w:divBdr>
            <w:top w:val="none" w:sz="0" w:space="0" w:color="auto"/>
            <w:left w:val="none" w:sz="0" w:space="0" w:color="auto"/>
            <w:bottom w:val="none" w:sz="0" w:space="0" w:color="auto"/>
            <w:right w:val="none" w:sz="0" w:space="0" w:color="auto"/>
          </w:divBdr>
          <w:divsChild>
            <w:div w:id="467743533">
              <w:marLeft w:val="0"/>
              <w:marRight w:val="0"/>
              <w:marTop w:val="0"/>
              <w:marBottom w:val="0"/>
              <w:divBdr>
                <w:top w:val="none" w:sz="0" w:space="0" w:color="auto"/>
                <w:left w:val="none" w:sz="0" w:space="0" w:color="auto"/>
                <w:bottom w:val="none" w:sz="0" w:space="0" w:color="auto"/>
                <w:right w:val="none" w:sz="0" w:space="0" w:color="auto"/>
              </w:divBdr>
              <w:divsChild>
                <w:div w:id="519589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6119873">
      <w:bodyDiv w:val="1"/>
      <w:marLeft w:val="0"/>
      <w:marRight w:val="0"/>
      <w:marTop w:val="0"/>
      <w:marBottom w:val="0"/>
      <w:divBdr>
        <w:top w:val="none" w:sz="0" w:space="0" w:color="auto"/>
        <w:left w:val="none" w:sz="0" w:space="0" w:color="auto"/>
        <w:bottom w:val="none" w:sz="0" w:space="0" w:color="auto"/>
        <w:right w:val="none" w:sz="0" w:space="0" w:color="auto"/>
      </w:divBdr>
    </w:div>
    <w:div w:id="1849758237">
      <w:bodyDiv w:val="1"/>
      <w:marLeft w:val="0"/>
      <w:marRight w:val="0"/>
      <w:marTop w:val="0"/>
      <w:marBottom w:val="0"/>
      <w:divBdr>
        <w:top w:val="none" w:sz="0" w:space="0" w:color="auto"/>
        <w:left w:val="none" w:sz="0" w:space="0" w:color="auto"/>
        <w:bottom w:val="none" w:sz="0" w:space="0" w:color="auto"/>
        <w:right w:val="none" w:sz="0" w:space="0" w:color="auto"/>
      </w:divBdr>
      <w:divsChild>
        <w:div w:id="1830056621">
          <w:marLeft w:val="0"/>
          <w:marRight w:val="0"/>
          <w:marTop w:val="0"/>
          <w:marBottom w:val="0"/>
          <w:divBdr>
            <w:top w:val="none" w:sz="0" w:space="0" w:color="auto"/>
            <w:left w:val="none" w:sz="0" w:space="0" w:color="auto"/>
            <w:bottom w:val="none" w:sz="0" w:space="0" w:color="auto"/>
            <w:right w:val="none" w:sz="0" w:space="0" w:color="auto"/>
          </w:divBdr>
          <w:divsChild>
            <w:div w:id="1851331495">
              <w:marLeft w:val="0"/>
              <w:marRight w:val="0"/>
              <w:marTop w:val="0"/>
              <w:marBottom w:val="0"/>
              <w:divBdr>
                <w:top w:val="none" w:sz="0" w:space="0" w:color="auto"/>
                <w:left w:val="none" w:sz="0" w:space="0" w:color="auto"/>
                <w:bottom w:val="none" w:sz="0" w:space="0" w:color="auto"/>
                <w:right w:val="none" w:sz="0" w:space="0" w:color="auto"/>
              </w:divBdr>
              <w:divsChild>
                <w:div w:id="1624337335">
                  <w:marLeft w:val="0"/>
                  <w:marRight w:val="0"/>
                  <w:marTop w:val="0"/>
                  <w:marBottom w:val="0"/>
                  <w:divBdr>
                    <w:top w:val="none" w:sz="0" w:space="0" w:color="auto"/>
                    <w:left w:val="none" w:sz="0" w:space="0" w:color="auto"/>
                    <w:bottom w:val="none" w:sz="0" w:space="0" w:color="auto"/>
                    <w:right w:val="none" w:sz="0" w:space="0" w:color="auto"/>
                  </w:divBdr>
                  <w:divsChild>
                    <w:div w:id="1417287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0595601">
      <w:bodyDiv w:val="1"/>
      <w:marLeft w:val="0"/>
      <w:marRight w:val="0"/>
      <w:marTop w:val="0"/>
      <w:marBottom w:val="0"/>
      <w:divBdr>
        <w:top w:val="none" w:sz="0" w:space="0" w:color="auto"/>
        <w:left w:val="none" w:sz="0" w:space="0" w:color="auto"/>
        <w:bottom w:val="none" w:sz="0" w:space="0" w:color="auto"/>
        <w:right w:val="none" w:sz="0" w:space="0" w:color="auto"/>
      </w:divBdr>
      <w:divsChild>
        <w:div w:id="2035422843">
          <w:marLeft w:val="0"/>
          <w:marRight w:val="0"/>
          <w:marTop w:val="0"/>
          <w:marBottom w:val="0"/>
          <w:divBdr>
            <w:top w:val="none" w:sz="0" w:space="0" w:color="auto"/>
            <w:left w:val="none" w:sz="0" w:space="0" w:color="auto"/>
            <w:bottom w:val="none" w:sz="0" w:space="0" w:color="auto"/>
            <w:right w:val="none" w:sz="0" w:space="0" w:color="auto"/>
          </w:divBdr>
          <w:divsChild>
            <w:div w:id="218639740">
              <w:marLeft w:val="0"/>
              <w:marRight w:val="0"/>
              <w:marTop w:val="0"/>
              <w:marBottom w:val="0"/>
              <w:divBdr>
                <w:top w:val="none" w:sz="0" w:space="0" w:color="auto"/>
                <w:left w:val="none" w:sz="0" w:space="0" w:color="auto"/>
                <w:bottom w:val="none" w:sz="0" w:space="0" w:color="auto"/>
                <w:right w:val="none" w:sz="0" w:space="0" w:color="auto"/>
              </w:divBdr>
              <w:divsChild>
                <w:div w:id="1444884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7851562">
      <w:bodyDiv w:val="1"/>
      <w:marLeft w:val="0"/>
      <w:marRight w:val="0"/>
      <w:marTop w:val="0"/>
      <w:marBottom w:val="0"/>
      <w:divBdr>
        <w:top w:val="none" w:sz="0" w:space="0" w:color="auto"/>
        <w:left w:val="none" w:sz="0" w:space="0" w:color="auto"/>
        <w:bottom w:val="none" w:sz="0" w:space="0" w:color="auto"/>
        <w:right w:val="none" w:sz="0" w:space="0" w:color="auto"/>
      </w:divBdr>
      <w:divsChild>
        <w:div w:id="1526210218">
          <w:marLeft w:val="0"/>
          <w:marRight w:val="0"/>
          <w:marTop w:val="0"/>
          <w:marBottom w:val="0"/>
          <w:divBdr>
            <w:top w:val="none" w:sz="0" w:space="0" w:color="auto"/>
            <w:left w:val="none" w:sz="0" w:space="0" w:color="auto"/>
            <w:bottom w:val="none" w:sz="0" w:space="0" w:color="auto"/>
            <w:right w:val="none" w:sz="0" w:space="0" w:color="auto"/>
          </w:divBdr>
          <w:divsChild>
            <w:div w:id="198133070">
              <w:marLeft w:val="0"/>
              <w:marRight w:val="0"/>
              <w:marTop w:val="0"/>
              <w:marBottom w:val="0"/>
              <w:divBdr>
                <w:top w:val="none" w:sz="0" w:space="0" w:color="auto"/>
                <w:left w:val="none" w:sz="0" w:space="0" w:color="auto"/>
                <w:bottom w:val="none" w:sz="0" w:space="0" w:color="auto"/>
                <w:right w:val="none" w:sz="0" w:space="0" w:color="auto"/>
              </w:divBdr>
              <w:divsChild>
                <w:div w:id="1323510560">
                  <w:marLeft w:val="0"/>
                  <w:marRight w:val="0"/>
                  <w:marTop w:val="0"/>
                  <w:marBottom w:val="0"/>
                  <w:divBdr>
                    <w:top w:val="none" w:sz="0" w:space="0" w:color="auto"/>
                    <w:left w:val="none" w:sz="0" w:space="0" w:color="auto"/>
                    <w:bottom w:val="none" w:sz="0" w:space="0" w:color="auto"/>
                    <w:right w:val="none" w:sz="0" w:space="0" w:color="auto"/>
                  </w:divBdr>
                  <w:divsChild>
                    <w:div w:id="1505362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305019">
      <w:bodyDiv w:val="1"/>
      <w:marLeft w:val="0"/>
      <w:marRight w:val="0"/>
      <w:marTop w:val="0"/>
      <w:marBottom w:val="0"/>
      <w:divBdr>
        <w:top w:val="none" w:sz="0" w:space="0" w:color="auto"/>
        <w:left w:val="none" w:sz="0" w:space="0" w:color="auto"/>
        <w:bottom w:val="none" w:sz="0" w:space="0" w:color="auto"/>
        <w:right w:val="none" w:sz="0" w:space="0" w:color="auto"/>
      </w:divBdr>
      <w:divsChild>
        <w:div w:id="1285112430">
          <w:marLeft w:val="0"/>
          <w:marRight w:val="0"/>
          <w:marTop w:val="0"/>
          <w:marBottom w:val="0"/>
          <w:divBdr>
            <w:top w:val="none" w:sz="0" w:space="0" w:color="auto"/>
            <w:left w:val="none" w:sz="0" w:space="0" w:color="auto"/>
            <w:bottom w:val="none" w:sz="0" w:space="0" w:color="auto"/>
            <w:right w:val="none" w:sz="0" w:space="0" w:color="auto"/>
          </w:divBdr>
          <w:divsChild>
            <w:div w:id="1202937518">
              <w:marLeft w:val="0"/>
              <w:marRight w:val="0"/>
              <w:marTop w:val="0"/>
              <w:marBottom w:val="0"/>
              <w:divBdr>
                <w:top w:val="none" w:sz="0" w:space="0" w:color="auto"/>
                <w:left w:val="none" w:sz="0" w:space="0" w:color="auto"/>
                <w:bottom w:val="none" w:sz="0" w:space="0" w:color="auto"/>
                <w:right w:val="none" w:sz="0" w:space="0" w:color="auto"/>
              </w:divBdr>
              <w:divsChild>
                <w:div w:id="1311406324">
                  <w:marLeft w:val="0"/>
                  <w:marRight w:val="0"/>
                  <w:marTop w:val="0"/>
                  <w:marBottom w:val="0"/>
                  <w:divBdr>
                    <w:top w:val="none" w:sz="0" w:space="0" w:color="auto"/>
                    <w:left w:val="none" w:sz="0" w:space="0" w:color="auto"/>
                    <w:bottom w:val="none" w:sz="0" w:space="0" w:color="auto"/>
                    <w:right w:val="none" w:sz="0" w:space="0" w:color="auto"/>
                  </w:divBdr>
                  <w:divsChild>
                    <w:div w:id="976955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fisiopremiumsas@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Azul cálido">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LOGO DIGINVESTMENTS</Abstract>
  <CompanyAddress>Política de Tratamiento de Datos Personales</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5d02a0a-bdbf-4d80-9637-f7b7908d9ad8">
      <Terms xmlns="http://schemas.microsoft.com/office/infopath/2007/PartnerControls"/>
    </lcf76f155ced4ddcb4097134ff3c332f>
    <TaxCatchAll xmlns="cbaede87-9245-4a5f-b635-a854e0fe526d"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ct:contentTypeSchema xmlns:ct="http://schemas.microsoft.com/office/2006/metadata/contentType" xmlns:ma="http://schemas.microsoft.com/office/2006/metadata/properties/metaAttributes" ct:_="" ma:_="" ma:contentTypeName="Documento" ma:contentTypeID="0x01010058E2060BE7AFC3459FF5D6193FAE4FAD" ma:contentTypeVersion="15" ma:contentTypeDescription="Crear nuevo documento." ma:contentTypeScope="" ma:versionID="f3b8b95a71615b48bfb7d9b5c9081501">
  <xsd:schema xmlns:xsd="http://www.w3.org/2001/XMLSchema" xmlns:xs="http://www.w3.org/2001/XMLSchema" xmlns:p="http://schemas.microsoft.com/office/2006/metadata/properties" xmlns:ns2="95d02a0a-bdbf-4d80-9637-f7b7908d9ad8" xmlns:ns3="cbaede87-9245-4a5f-b635-a854e0fe526d" targetNamespace="http://schemas.microsoft.com/office/2006/metadata/properties" ma:root="true" ma:fieldsID="707fe67ee1704f183c1048304cba5d90" ns2:_="" ns3:_="">
    <xsd:import namespace="95d02a0a-bdbf-4d80-9637-f7b7908d9ad8"/>
    <xsd:import namespace="cbaede87-9245-4a5f-b635-a854e0fe526d"/>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LengthInSeconds"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5d02a0a-bdbf-4d80-9637-f7b7908d9a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Etiquetas de imagen" ma:readOnly="false" ma:fieldId="{5cf76f15-5ced-4ddc-b409-7134ff3c332f}" ma:taxonomyMulti="true" ma:sspId="d6d0ead1-7381-4d75-a969-96a3217a3845"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Location" ma:index="14" nillable="true" ma:displayName="Location" ma:indexed="true"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baede87-9245-4a5f-b635-a854e0fe526d"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5c491905-ac49-46cb-ba5a-8bf7022a3e0d}" ma:internalName="TaxCatchAll" ma:showField="CatchAllData" ma:web="cbaede87-9245-4a5f-b635-a854e0fe526d">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30B9761-D3B9-4189-B06D-AB3F3D8A165E}">
  <ds:schemaRefs>
    <ds:schemaRef ds:uri="http://schemas.microsoft.com/sharepoint/v3/contenttype/forms"/>
  </ds:schemaRefs>
</ds:datastoreItem>
</file>

<file path=customXml/itemProps3.xml><?xml version="1.0" encoding="utf-8"?>
<ds:datastoreItem xmlns:ds="http://schemas.openxmlformats.org/officeDocument/2006/customXml" ds:itemID="{91B3E6F7-3F3C-41B7-AFC9-CFEF59FBA217}">
  <ds:schemaRefs>
    <ds:schemaRef ds:uri="http://schemas.microsoft.com/office/2006/metadata/properties"/>
    <ds:schemaRef ds:uri="http://schemas.microsoft.com/office/infopath/2007/PartnerControls"/>
    <ds:schemaRef ds:uri="95d02a0a-bdbf-4d80-9637-f7b7908d9ad8"/>
    <ds:schemaRef ds:uri="cbaede87-9245-4a5f-b635-a854e0fe526d"/>
  </ds:schemaRefs>
</ds:datastoreItem>
</file>

<file path=customXml/itemProps4.xml><?xml version="1.0" encoding="utf-8"?>
<ds:datastoreItem xmlns:ds="http://schemas.openxmlformats.org/officeDocument/2006/customXml" ds:itemID="{A7332E38-1716-44D5-AC19-4F62CDA3B220}">
  <ds:schemaRefs>
    <ds:schemaRef ds:uri="http://schemas.openxmlformats.org/officeDocument/2006/bibliography"/>
  </ds:schemaRefs>
</ds:datastoreItem>
</file>

<file path=customXml/itemProps5.xml><?xml version="1.0" encoding="utf-8"?>
<ds:datastoreItem xmlns:ds="http://schemas.openxmlformats.org/officeDocument/2006/customXml" ds:itemID="{9932FA7D-2BB4-411B-818A-89236178D7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5d02a0a-bdbf-4d80-9637-f7b7908d9ad8"/>
    <ds:schemaRef ds:uri="cbaede87-9245-4a5f-b635-a854e0fe52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229</TotalTime>
  <Pages>19</Pages>
  <Words>6958</Words>
  <Characters>38269</Characters>
  <Application>Microsoft Office Word</Application>
  <DocSecurity>0</DocSecurity>
  <Lines>318</Lines>
  <Paragraphs>90</Paragraphs>
  <ScaleCrop>false</ScaleCrop>
  <HeadingPairs>
    <vt:vector size="2" baseType="variant">
      <vt:variant>
        <vt:lpstr>Título</vt:lpstr>
      </vt:variant>
      <vt:variant>
        <vt:i4>1</vt:i4>
      </vt:variant>
    </vt:vector>
  </HeadingPairs>
  <TitlesOfParts>
    <vt:vector size="1" baseType="lpstr">
      <vt:lpstr>POLÍTICA DE TRATAMIENTO DE DATOS PERSONALES</vt:lpstr>
    </vt:vector>
  </TitlesOfParts>
  <Company>UA INTERNATIONAL</Company>
  <LinksUpToDate>false</LinksUpToDate>
  <CharactersWithSpaces>45137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POLÍTICA DE TRATAMIENTO DE DATOS PERSONALES</dc:title>
  <dc:subject>SURTIZORA S.A.S</dc:subject>
  <dc:creator>Versión 2019</dc:creator>
  <cp:lastModifiedBy>Dayany Orozco Grajales</cp:lastModifiedBy>
  <cp:revision>46</cp:revision>
  <cp:lastPrinted>2017-04-27T23:05:00Z</cp:lastPrinted>
  <dcterms:created xsi:type="dcterms:W3CDTF">2025-06-03T20:51:00Z</dcterms:created>
  <dcterms:modified xsi:type="dcterms:W3CDTF">2025-07-01T20:12:00Z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0x01010058E2060BE7AFC3459FF5D6193FAE4FAD</vt:lpwstr>
  </property>
  <property fmtid="{D5CDD505-2E9C-101B-9397-08002B2CF9AE}" pid="3" name="MediaServiceImageTags">
    <vt:lpwstr/>
  </property>
</Properties>
</file>